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CB" w:rsidRDefault="004452CB" w:rsidP="004452CB">
      <w:pPr>
        <w:rPr>
          <w:rFonts w:eastAsiaTheme="minorEastAsia"/>
          <w:b/>
        </w:rPr>
      </w:pPr>
      <w:r>
        <w:rPr>
          <w:rFonts w:eastAsiaTheme="minorEastAsia"/>
          <w:b/>
        </w:rPr>
        <w:t>Number Theory</w:t>
      </w:r>
    </w:p>
    <w:p w:rsidR="004452CB" w:rsidRPr="004452CB" w:rsidRDefault="004452CB" w:rsidP="004452CB">
      <w:pPr>
        <w:rPr>
          <w:rFonts w:eastAsiaTheme="minorEastAsia"/>
          <w:b/>
        </w:rPr>
      </w:pPr>
    </w:p>
    <w:p w:rsidR="004452CB" w:rsidRPr="001E30AB" w:rsidRDefault="004452CB" w:rsidP="004452CB">
      <w:pPr>
        <w:rPr>
          <w:rFonts w:eastAsiaTheme="minorEastAsia"/>
          <w:i/>
        </w:rPr>
      </w:pPr>
      <w:r w:rsidRPr="001E30AB">
        <w:rPr>
          <w:rFonts w:eastAsiaTheme="minorEastAsia"/>
          <w:u w:val="single"/>
        </w:rPr>
        <w:t>Example 1</w:t>
      </w:r>
      <w:r>
        <w:rPr>
          <w:rFonts w:eastAsiaTheme="minorEastAsia"/>
        </w:rPr>
        <w:t xml:space="preserve">:  Find the remainder when </w:t>
      </w:r>
      <w:r>
        <w:rPr>
          <w:rFonts w:eastAsiaTheme="minorEastAsia"/>
          <w:i/>
        </w:rPr>
        <w:t>21</w:t>
      </w:r>
      <w:r>
        <w:rPr>
          <w:rFonts w:eastAsiaTheme="minorEastAsia"/>
        </w:rPr>
        <w:t xml:space="preserve"> is divided by </w:t>
      </w:r>
      <w:r>
        <w:rPr>
          <w:rFonts w:eastAsiaTheme="minorEastAsia"/>
          <w:i/>
        </w:rPr>
        <w:t>5.</w:t>
      </w:r>
    </w:p>
    <w:p w:rsidR="004452CB" w:rsidRDefault="004452CB" w:rsidP="004452CB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21 mod 5</m:t>
          </m:r>
        </m:oMath>
      </m:oMathPara>
    </w:p>
    <w:p w:rsidR="004452CB" w:rsidRDefault="004452CB" w:rsidP="004452CB">
      <w:pPr>
        <w:rPr>
          <w:rFonts w:eastAsiaTheme="minorEastAsia"/>
        </w:rPr>
      </w:pPr>
      <w:r>
        <w:rPr>
          <w:rFonts w:eastAsiaTheme="minorEastAsia"/>
        </w:rPr>
        <w:t xml:space="preserve">The command </w:t>
      </w:r>
      <w:r>
        <w:rPr>
          <w:rFonts w:eastAsiaTheme="minorEastAsia"/>
          <w:i/>
        </w:rPr>
        <w:t xml:space="preserve">mod </w:t>
      </w:r>
      <w:r>
        <w:rPr>
          <w:rFonts w:eastAsiaTheme="minorEastAsia"/>
        </w:rPr>
        <w:t xml:space="preserve">is recognized and can be used in modulo arithmetic problems.  Right-click and select </w:t>
      </w:r>
      <w:r w:rsidRPr="004452CB">
        <w:rPr>
          <w:rFonts w:eastAsiaTheme="minorEastAsia"/>
          <w:i/>
        </w:rPr>
        <w:t>Calculate</w:t>
      </w:r>
      <w:r>
        <w:rPr>
          <w:rFonts w:eastAsiaTheme="minorEastAsia"/>
        </w:rPr>
        <w:t xml:space="preserve"> to give the answer:</w:t>
      </w:r>
    </w:p>
    <w:p w:rsidR="004452CB" w:rsidRDefault="004452CB" w:rsidP="004452CB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</m:t>
          </m:r>
        </m:oMath>
      </m:oMathPara>
    </w:p>
    <w:p w:rsidR="004452CB" w:rsidRDefault="004452CB" w:rsidP="004452CB">
      <w:pPr>
        <w:rPr>
          <w:rFonts w:eastAsiaTheme="minorEastAsia"/>
        </w:rPr>
      </w:pPr>
      <w:r w:rsidRPr="000716D0">
        <w:rPr>
          <w:rFonts w:eastAsiaTheme="minorEastAsia"/>
          <w:u w:val="single"/>
        </w:rPr>
        <w:t>Example 2</w:t>
      </w:r>
      <w:r>
        <w:rPr>
          <w:rFonts w:eastAsiaTheme="minorEastAsia"/>
        </w:rPr>
        <w:t>:  Find the greatest common factor from a list of numbers.</w:t>
      </w:r>
    </w:p>
    <w:p w:rsidR="004452CB" w:rsidRDefault="004452CB" w:rsidP="004452CB">
      <w:pPr>
        <w:rPr>
          <w:rFonts w:eastAsiaTheme="minorEastAsia"/>
        </w:rPr>
      </w:pPr>
      <w:r>
        <w:rPr>
          <w:rFonts w:eastAsiaTheme="minorEastAsia"/>
        </w:rPr>
        <w:t xml:space="preserve">In the free add-in version, </w:t>
      </w:r>
      <w:proofErr w:type="spellStart"/>
      <w:r w:rsidRPr="001E30AB">
        <w:rPr>
          <w:rFonts w:eastAsiaTheme="minorEastAsia"/>
          <w:i/>
        </w:rPr>
        <w:t>gcf</w:t>
      </w:r>
      <w:proofErr w:type="spellEnd"/>
      <w:r>
        <w:rPr>
          <w:rFonts w:eastAsiaTheme="minorEastAsia"/>
        </w:rPr>
        <w:t xml:space="preserve"> (not </w:t>
      </w:r>
      <w:proofErr w:type="spellStart"/>
      <w:r w:rsidRPr="001E30AB">
        <w:rPr>
          <w:rFonts w:eastAsiaTheme="minorEastAsia"/>
          <w:i/>
        </w:rPr>
        <w:t>gcd</w:t>
      </w:r>
      <w:proofErr w:type="spellEnd"/>
      <w:r>
        <w:rPr>
          <w:rFonts w:eastAsiaTheme="minorEastAsia"/>
        </w:rPr>
        <w:t xml:space="preserve">) is recognized.  Also, </w:t>
      </w:r>
      <w:proofErr w:type="gramStart"/>
      <w:r w:rsidRPr="00C7678C">
        <w:rPr>
          <w:rFonts w:eastAsiaTheme="minorEastAsia"/>
          <w:i/>
        </w:rPr>
        <w:t>lcm</w:t>
      </w:r>
      <w:proofErr w:type="gramEnd"/>
      <w:r>
        <w:rPr>
          <w:rFonts w:eastAsiaTheme="minorEastAsia"/>
        </w:rPr>
        <w:t xml:space="preserve"> is a recognized command.</w:t>
      </w:r>
      <w:r>
        <w:t xml:space="preserve">  Consider the input:</w:t>
      </w:r>
    </w:p>
    <w:p w:rsidR="004452CB" w:rsidRDefault="004452CB" w:rsidP="004452CB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gcf 300,145</m:t>
          </m:r>
        </m:oMath>
      </m:oMathPara>
    </w:p>
    <w:p w:rsidR="004452CB" w:rsidRPr="00C7678C" w:rsidRDefault="004452CB" w:rsidP="004452CB">
      <w:r>
        <w:t>Notice, parentheses are not needed in this syntax, but may be used as shown below.</w:t>
      </w:r>
    </w:p>
    <w:p w:rsidR="004452CB" w:rsidRDefault="004452CB" w:rsidP="004452C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gcf (300,145)</m:t>
          </m:r>
        </m:oMath>
      </m:oMathPara>
    </w:p>
    <w:p w:rsidR="004452CB" w:rsidRDefault="004452CB" w:rsidP="004452CB">
      <w:pPr>
        <w:rPr>
          <w:rFonts w:eastAsiaTheme="minorEastAsia"/>
        </w:rPr>
      </w:pPr>
      <w:r>
        <w:rPr>
          <w:rFonts w:eastAsiaTheme="minorEastAsia"/>
        </w:rPr>
        <w:t xml:space="preserve">Select </w:t>
      </w:r>
      <w:r w:rsidRPr="004452CB">
        <w:rPr>
          <w:rFonts w:eastAsiaTheme="minorEastAsia"/>
          <w:i/>
        </w:rPr>
        <w:t>Calculate</w:t>
      </w:r>
      <w:r>
        <w:rPr>
          <w:rFonts w:eastAsiaTheme="minorEastAsia"/>
        </w:rPr>
        <w:t xml:space="preserve"> to yield the answer.</w:t>
      </w:r>
    </w:p>
    <w:p w:rsidR="00283216" w:rsidRDefault="004452CB">
      <w:pPr>
        <w:rPr>
          <w:i/>
        </w:rPr>
      </w:pPr>
      <w:r w:rsidRPr="004452CB">
        <w:rPr>
          <w:u w:val="single"/>
        </w:rPr>
        <w:t>Example 3</w:t>
      </w:r>
      <w:r>
        <w:t xml:space="preserve">:  Convert the following number that is given in base </w:t>
      </w:r>
      <w:r>
        <w:rPr>
          <w:i/>
        </w:rPr>
        <w:t xml:space="preserve">10 </w:t>
      </w:r>
      <w:r>
        <w:t xml:space="preserve">to a base of </w:t>
      </w:r>
      <w:r>
        <w:rPr>
          <w:i/>
        </w:rPr>
        <w:t>3.</w:t>
      </w:r>
    </w:p>
    <w:p w:rsidR="004452CB" w:rsidRDefault="004452CB" w:rsidP="004452CB">
      <w:pPr>
        <w:jc w:val="center"/>
        <w:rPr>
          <w:i/>
        </w:rPr>
      </w:pPr>
      <w:r>
        <w:rPr>
          <w:i/>
        </w:rPr>
        <w:t>35</w:t>
      </w:r>
    </w:p>
    <w:p w:rsidR="004452CB" w:rsidRDefault="004452CB" w:rsidP="004452CB">
      <w:r>
        <w:t xml:space="preserve">The command is </w:t>
      </w:r>
      <w:proofErr w:type="spellStart"/>
      <w:r>
        <w:rPr>
          <w:i/>
        </w:rPr>
        <w:t>toBase</w:t>
      </w:r>
      <w:proofErr w:type="spellEnd"/>
      <w:r>
        <w:rPr>
          <w:i/>
        </w:rPr>
        <w:t xml:space="preserve"> </w:t>
      </w:r>
      <w:r>
        <w:t xml:space="preserve">followed by the desired base and the original base </w:t>
      </w:r>
      <w:r w:rsidRPr="0055041D">
        <w:rPr>
          <w:i/>
        </w:rPr>
        <w:t>ten</w:t>
      </w:r>
      <w:r w:rsidR="0055041D">
        <w:t xml:space="preserve"> </w:t>
      </w:r>
      <w:proofErr w:type="gramStart"/>
      <w:r w:rsidR="0055041D">
        <w:t>number</w:t>
      </w:r>
      <w:proofErr w:type="gramEnd"/>
      <w:r w:rsidR="0055041D">
        <w:t>.  The base should</w:t>
      </w:r>
      <w:r>
        <w:t xml:space="preserve"> be a number from </w:t>
      </w:r>
      <w:r w:rsidRPr="004452CB">
        <w:rPr>
          <w:i/>
        </w:rPr>
        <w:t>2</w:t>
      </w:r>
      <w:r>
        <w:t xml:space="preserve"> to </w:t>
      </w:r>
      <w:r w:rsidRPr="004452CB">
        <w:rPr>
          <w:i/>
        </w:rPr>
        <w:t>36</w:t>
      </w:r>
      <w:r>
        <w:t>.</w:t>
      </w:r>
      <w:r w:rsidR="00973C0B">
        <w:t xml:space="preserve"> Our example will be:</w:t>
      </w:r>
    </w:p>
    <w:p w:rsidR="004452CB" w:rsidRDefault="004452CB" w:rsidP="004452CB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toBase(3,35)</m:t>
          </m:r>
        </m:oMath>
      </m:oMathPara>
    </w:p>
    <w:p w:rsidR="004452CB" w:rsidRDefault="004452CB" w:rsidP="004452CB">
      <w:r>
        <w:rPr>
          <w:rFonts w:eastAsiaTheme="minorEastAsia"/>
        </w:rPr>
        <w:t xml:space="preserve">From the drop-down menu, select </w:t>
      </w:r>
      <w:r w:rsidRPr="004452CB">
        <w:rPr>
          <w:rFonts w:eastAsiaTheme="minorEastAsia"/>
          <w:i/>
        </w:rPr>
        <w:t>Calculate</w:t>
      </w:r>
      <w:r>
        <w:rPr>
          <w:rFonts w:eastAsiaTheme="minorEastAsia"/>
        </w:rPr>
        <w:t>. The result is:</w:t>
      </w:r>
    </w:p>
    <w:p w:rsidR="004452CB" w:rsidRPr="00973C0B" w:rsidRDefault="0006545C" w:rsidP="004452CB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1022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973C0B" w:rsidRDefault="00973C0B" w:rsidP="00973C0B">
      <w:pPr>
        <w:rPr>
          <w:rFonts w:eastAsiaTheme="minorEastAsia"/>
        </w:rPr>
      </w:pPr>
      <w:r w:rsidRPr="00973C0B">
        <w:rPr>
          <w:rFonts w:eastAsiaTheme="minorEastAsia"/>
          <w:u w:val="single"/>
        </w:rPr>
        <w:t>Example 4</w:t>
      </w:r>
      <w:r>
        <w:rPr>
          <w:rFonts w:eastAsiaTheme="minorEastAsia"/>
        </w:rPr>
        <w:t xml:space="preserve">: Convert a number from another base to base ten. </w:t>
      </w:r>
    </w:p>
    <w:p w:rsidR="00973C0B" w:rsidRPr="00973C0B" w:rsidRDefault="0006545C" w:rsidP="00973C0B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1022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973C0B" w:rsidRDefault="00973C0B" w:rsidP="00973C0B">
      <w:pPr>
        <w:rPr>
          <w:rFonts w:eastAsiaTheme="minorEastAsia"/>
        </w:rPr>
      </w:pPr>
      <w:r>
        <w:rPr>
          <w:rFonts w:eastAsiaTheme="minorEastAsia"/>
        </w:rPr>
        <w:t xml:space="preserve">The recognized command </w:t>
      </w:r>
      <w:r>
        <w:rPr>
          <w:rFonts w:eastAsiaTheme="minorEastAsia"/>
          <w:i/>
        </w:rPr>
        <w:t xml:space="preserve">base </w:t>
      </w:r>
      <w:r>
        <w:rPr>
          <w:rFonts w:eastAsiaTheme="minorEastAsia"/>
        </w:rPr>
        <w:t xml:space="preserve">followed with the current base and the current number returns an equivalent number in base </w:t>
      </w:r>
      <w:r w:rsidRPr="004277AD">
        <w:rPr>
          <w:rFonts w:eastAsiaTheme="minorEastAsia"/>
          <w:i/>
        </w:rPr>
        <w:t>ten</w:t>
      </w:r>
      <w:r>
        <w:rPr>
          <w:rFonts w:eastAsiaTheme="minorEastAsia"/>
        </w:rPr>
        <w:t xml:space="preserve">. </w:t>
      </w:r>
      <w:r w:rsidR="000E3AF8">
        <w:rPr>
          <w:rFonts w:eastAsiaTheme="minorEastAsia"/>
        </w:rPr>
        <w:t xml:space="preserve">The original base must be a number between </w:t>
      </w:r>
      <w:r w:rsidR="000E3AF8" w:rsidRPr="000E3AF8">
        <w:rPr>
          <w:rFonts w:eastAsiaTheme="minorEastAsia"/>
          <w:i/>
        </w:rPr>
        <w:t>2</w:t>
      </w:r>
      <w:r w:rsidR="000E3AF8">
        <w:rPr>
          <w:rFonts w:eastAsiaTheme="minorEastAsia"/>
        </w:rPr>
        <w:t xml:space="preserve"> and </w:t>
      </w:r>
      <w:r w:rsidR="000E3AF8" w:rsidRPr="000E3AF8">
        <w:rPr>
          <w:rFonts w:eastAsiaTheme="minorEastAsia"/>
          <w:i/>
        </w:rPr>
        <w:t>36</w:t>
      </w:r>
      <w:r w:rsidR="000E3AF8">
        <w:rPr>
          <w:rFonts w:eastAsiaTheme="minorEastAsia"/>
        </w:rPr>
        <w:t>.</w:t>
      </w:r>
      <w:r w:rsidR="000F297F">
        <w:rPr>
          <w:rFonts w:eastAsiaTheme="minorEastAsia"/>
        </w:rPr>
        <w:t xml:space="preserve">  </w:t>
      </w:r>
      <w:r>
        <w:rPr>
          <w:rFonts w:eastAsiaTheme="minorEastAsia"/>
        </w:rPr>
        <w:t>Our example will be:</w:t>
      </w:r>
    </w:p>
    <w:p w:rsidR="00973C0B" w:rsidRDefault="00973C0B" w:rsidP="00973C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base(3,1022)</m:t>
          </m:r>
        </m:oMath>
      </m:oMathPara>
    </w:p>
    <w:p w:rsidR="00973C0B" w:rsidRDefault="00973C0B" w:rsidP="00973C0B">
      <w:pPr>
        <w:rPr>
          <w:rFonts w:eastAsiaTheme="minorEastAsia"/>
        </w:rPr>
      </w:pPr>
      <w:r>
        <w:rPr>
          <w:rFonts w:eastAsiaTheme="minorEastAsia"/>
        </w:rPr>
        <w:t xml:space="preserve">Select </w:t>
      </w:r>
      <w:r w:rsidRPr="00973C0B">
        <w:rPr>
          <w:rFonts w:eastAsiaTheme="minorEastAsia"/>
          <w:i/>
        </w:rPr>
        <w:t>Calculate</w:t>
      </w:r>
      <w:r w:rsidR="004277AD">
        <w:rPr>
          <w:rFonts w:eastAsiaTheme="minorEastAsia"/>
        </w:rPr>
        <w:t xml:space="preserve"> to give the</w:t>
      </w:r>
      <w:r>
        <w:rPr>
          <w:rFonts w:eastAsiaTheme="minorEastAsia"/>
        </w:rPr>
        <w:t xml:space="preserve"> </w:t>
      </w:r>
      <w:r w:rsidR="004277AD">
        <w:rPr>
          <w:rFonts w:eastAsiaTheme="minorEastAsia"/>
        </w:rPr>
        <w:t xml:space="preserve">number in base </w:t>
      </w:r>
      <w:r w:rsidRPr="004277AD">
        <w:rPr>
          <w:rFonts w:eastAsiaTheme="minorEastAsia"/>
          <w:i/>
        </w:rPr>
        <w:t>ten</w:t>
      </w:r>
      <w:r w:rsidR="004277AD">
        <w:rPr>
          <w:rFonts w:eastAsiaTheme="minorEastAsia"/>
        </w:rPr>
        <w:t>.</w:t>
      </w:r>
    </w:p>
    <w:p w:rsidR="00973C0B" w:rsidRPr="000F297F" w:rsidRDefault="00973C0B" w:rsidP="00973C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35</m:t>
          </m:r>
        </m:oMath>
      </m:oMathPara>
    </w:p>
    <w:p w:rsidR="00973C0B" w:rsidRDefault="000F297F" w:rsidP="00973C0B">
      <w:r w:rsidRPr="000F297F">
        <w:rPr>
          <w:u w:val="single"/>
        </w:rPr>
        <w:t>Example 5</w:t>
      </w:r>
      <w:r>
        <w:t>:  From a list, find a maximum value.</w:t>
      </w:r>
    </w:p>
    <w:p w:rsidR="000F297F" w:rsidRDefault="000F297F" w:rsidP="00973C0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{2,.3,7,56.22,4}</m:t>
          </m:r>
        </m:oMath>
      </m:oMathPara>
    </w:p>
    <w:p w:rsidR="000F297F" w:rsidRPr="00746DEA" w:rsidRDefault="000F297F" w:rsidP="00973C0B">
      <w:pPr>
        <w:rPr>
          <w:rFonts w:eastAsiaTheme="minorEastAsia"/>
        </w:rPr>
      </w:pPr>
      <w:r>
        <w:rPr>
          <w:rFonts w:eastAsiaTheme="minorEastAsia"/>
        </w:rPr>
        <w:t xml:space="preserve">Right-click and select </w:t>
      </w:r>
      <w:r w:rsidRPr="000F297F">
        <w:rPr>
          <w:rFonts w:eastAsiaTheme="minorEastAsia"/>
          <w:i/>
        </w:rPr>
        <w:t>Sort</w:t>
      </w:r>
      <w:r w:rsidR="00746DEA">
        <w:rPr>
          <w:rFonts w:eastAsiaTheme="minorEastAsia"/>
        </w:rPr>
        <w:t xml:space="preserve"> to return the list in ascending order.</w:t>
      </w:r>
    </w:p>
    <w:p w:rsidR="000F297F" w:rsidRDefault="000F297F" w:rsidP="000F297F">
      <w:pPr>
        <w:jc w:val="center"/>
      </w:pPr>
      <w:r>
        <w:rPr>
          <w:noProof/>
        </w:rPr>
        <w:drawing>
          <wp:inline distT="0" distB="0" distL="0" distR="0">
            <wp:extent cx="2030814" cy="3148238"/>
            <wp:effectExtent l="19050" t="0" r="753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604" t="39052" r="19244" b="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95" cy="314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EA" w:rsidRDefault="00746DEA" w:rsidP="00746DEA">
      <w:r>
        <w:t xml:space="preserve">The original list is entered as a string using </w:t>
      </w:r>
      <w:proofErr w:type="gramStart"/>
      <w:r>
        <w:t>{ and</w:t>
      </w:r>
      <w:proofErr w:type="gramEnd"/>
      <w:r>
        <w:t xml:space="preserve"> }.</w:t>
      </w:r>
    </w:p>
    <w:p w:rsidR="000F297F" w:rsidRDefault="0006545C" w:rsidP="00973C0B">
      <w:pPr>
        <w:rPr>
          <w:rFonts w:eastAsiaTheme="minorEastAsia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0.3, 2, 4, 7, 56.22</m:t>
              </m:r>
            </m:e>
          </m:d>
        </m:oMath>
      </m:oMathPara>
    </w:p>
    <w:p w:rsidR="00746DEA" w:rsidRPr="00746DEA" w:rsidRDefault="00746DEA" w:rsidP="00973C0B">
      <w:pPr>
        <w:rPr>
          <w:rFonts w:eastAsiaTheme="minorEastAsia"/>
          <w:i/>
        </w:rPr>
      </w:pPr>
      <w:r>
        <w:rPr>
          <w:rFonts w:eastAsiaTheme="minorEastAsia"/>
        </w:rPr>
        <w:t xml:space="preserve">The answer is </w:t>
      </w:r>
      <w:r w:rsidRPr="00746DEA">
        <w:rPr>
          <w:rFonts w:eastAsiaTheme="minorEastAsia"/>
          <w:i/>
        </w:rPr>
        <w:t>56.22</w:t>
      </w:r>
      <w:r>
        <w:rPr>
          <w:rFonts w:eastAsiaTheme="minorEastAsia"/>
          <w:i/>
        </w:rPr>
        <w:t>.</w:t>
      </w:r>
    </w:p>
    <w:p w:rsidR="000F297F" w:rsidRDefault="000F297F" w:rsidP="000F297F">
      <w:pPr>
        <w:jc w:val="center"/>
      </w:pPr>
      <w:r>
        <w:rPr>
          <w:noProof/>
        </w:rPr>
        <w:drawing>
          <wp:inline distT="0" distB="0" distL="0" distR="0">
            <wp:extent cx="4424338" cy="21402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012" t="56885" r="19075" b="12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338" cy="214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EA" w:rsidRDefault="00746DEA" w:rsidP="00746DEA">
      <w:r>
        <w:t>Alternat</w:t>
      </w:r>
      <w:r w:rsidR="00AE73B1">
        <w:t>iv</w:t>
      </w:r>
      <w:r>
        <w:t xml:space="preserve">ely, </w:t>
      </w:r>
      <w:r w:rsidRPr="00746DEA">
        <w:rPr>
          <w:i/>
        </w:rPr>
        <w:t>Calculate Statistic</w:t>
      </w:r>
      <w:r>
        <w:t xml:space="preserve"> with the pull-out option of </w:t>
      </w:r>
      <w:r w:rsidRPr="00746DEA">
        <w:rPr>
          <w:i/>
        </w:rPr>
        <w:t>Maximum</w:t>
      </w:r>
      <w:r>
        <w:t xml:space="preserve"> will give the answer.</w:t>
      </w:r>
    </w:p>
    <w:p w:rsidR="0088714E" w:rsidRDefault="0088714E" w:rsidP="00746DEA">
      <w:r w:rsidRPr="0088714E">
        <w:rPr>
          <w:u w:val="single"/>
        </w:rPr>
        <w:lastRenderedPageBreak/>
        <w:t>Example 6</w:t>
      </w:r>
      <w:r>
        <w:t>:  Given a number, find the closest prime to the right of it.</w:t>
      </w:r>
    </w:p>
    <w:p w:rsidR="0088714E" w:rsidRDefault="0088714E" w:rsidP="00746DE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104</m:t>
          </m:r>
        </m:oMath>
      </m:oMathPara>
    </w:p>
    <w:p w:rsidR="0088714E" w:rsidRDefault="0088714E" w:rsidP="00746DEA">
      <w:pPr>
        <w:rPr>
          <w:rFonts w:eastAsiaTheme="minorEastAsia"/>
        </w:rPr>
      </w:pPr>
      <w:r>
        <w:rPr>
          <w:rFonts w:eastAsiaTheme="minorEastAsia"/>
        </w:rPr>
        <w:t xml:space="preserve">The command is </w:t>
      </w:r>
      <w:proofErr w:type="spellStart"/>
      <w:r w:rsidRPr="0088714E">
        <w:rPr>
          <w:rFonts w:eastAsiaTheme="minorEastAsia"/>
          <w:i/>
        </w:rPr>
        <w:t>nextPrime</w:t>
      </w:r>
      <w:proofErr w:type="spellEnd"/>
      <w:r>
        <w:rPr>
          <w:rFonts w:eastAsiaTheme="minorEastAsia"/>
          <w:i/>
        </w:rPr>
        <w:t>.</w:t>
      </w:r>
      <w:r>
        <w:rPr>
          <w:rFonts w:eastAsiaTheme="minorEastAsia"/>
        </w:rPr>
        <w:t xml:space="preserve"> The input will be:</w:t>
      </w:r>
    </w:p>
    <w:p w:rsidR="0088714E" w:rsidRDefault="0088714E" w:rsidP="00746DE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nextPrime(104)</m:t>
          </m:r>
        </m:oMath>
      </m:oMathPara>
    </w:p>
    <w:p w:rsidR="0088714E" w:rsidRDefault="0088714E" w:rsidP="00746DEA">
      <w:r>
        <w:rPr>
          <w:rFonts w:eastAsiaTheme="minorEastAsia"/>
        </w:rPr>
        <w:t xml:space="preserve">Right-click and select </w:t>
      </w:r>
      <w:r w:rsidRPr="0088714E">
        <w:rPr>
          <w:rFonts w:eastAsiaTheme="minorEastAsia"/>
          <w:i/>
        </w:rPr>
        <w:t>Calculate</w:t>
      </w:r>
      <w:r>
        <w:rPr>
          <w:rFonts w:eastAsiaTheme="minorEastAsia"/>
        </w:rPr>
        <w:t xml:space="preserve"> to give:</w:t>
      </w:r>
    </w:p>
    <w:p w:rsidR="0088714E" w:rsidRDefault="0088714E" w:rsidP="00746DE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107</m:t>
          </m:r>
        </m:oMath>
      </m:oMathPara>
    </w:p>
    <w:p w:rsidR="00BE033A" w:rsidRDefault="00BE033A" w:rsidP="00BE033A">
      <w:pPr>
        <w:rPr>
          <w:rFonts w:eastAsiaTheme="minorEastAsia"/>
        </w:rPr>
      </w:pPr>
      <w:r>
        <w:rPr>
          <w:rFonts w:eastAsiaTheme="minorEastAsia"/>
        </w:rPr>
        <w:t xml:space="preserve">The command </w:t>
      </w:r>
      <w:proofErr w:type="spellStart"/>
      <w:r w:rsidRPr="00BE033A">
        <w:rPr>
          <w:rFonts w:eastAsiaTheme="minorEastAsia"/>
          <w:i/>
        </w:rPr>
        <w:t>PrevPrime</w:t>
      </w:r>
      <w:proofErr w:type="spellEnd"/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>will find the prime closest to the left of the given integer.</w:t>
      </w:r>
    </w:p>
    <w:p w:rsidR="00BE033A" w:rsidRDefault="00BE033A" w:rsidP="00BE033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PrevPrime(104)</m:t>
          </m:r>
        </m:oMath>
      </m:oMathPara>
    </w:p>
    <w:p w:rsidR="00BE033A" w:rsidRDefault="00BE033A" w:rsidP="00BE033A">
      <w:pPr>
        <w:rPr>
          <w:rFonts w:eastAsiaTheme="minorEastAsia"/>
        </w:rPr>
      </w:pPr>
      <w:r>
        <w:rPr>
          <w:rFonts w:eastAsiaTheme="minorEastAsia"/>
        </w:rPr>
        <w:t xml:space="preserve">Right-click and select </w:t>
      </w:r>
      <w:r w:rsidRPr="00BE033A">
        <w:rPr>
          <w:rFonts w:eastAsiaTheme="minorEastAsia"/>
          <w:i/>
        </w:rPr>
        <w:t>Calculate</w:t>
      </w:r>
      <w:r>
        <w:rPr>
          <w:rFonts w:eastAsiaTheme="minorEastAsia"/>
        </w:rPr>
        <w:t xml:space="preserve"> to give:</w:t>
      </w:r>
    </w:p>
    <w:p w:rsidR="00BE033A" w:rsidRDefault="00BE033A" w:rsidP="00BE033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103</m:t>
          </m:r>
        </m:oMath>
      </m:oMathPara>
    </w:p>
    <w:p w:rsidR="00A17DB1" w:rsidRDefault="0088714E" w:rsidP="00746DEA">
      <w:r w:rsidRPr="0088714E">
        <w:rPr>
          <w:u w:val="single"/>
        </w:rPr>
        <w:t>Example 7</w:t>
      </w:r>
      <w:r>
        <w:t>:  Determine if a given number is a prime number.</w:t>
      </w:r>
    </w:p>
    <w:p w:rsidR="0088714E" w:rsidRDefault="0088714E" w:rsidP="00746DEA">
      <m:oMathPara>
        <m:oMath>
          <m:r>
            <w:rPr>
              <w:rFonts w:ascii="Cambria Math" w:hAnsi="Cambria Math"/>
            </w:rPr>
            <m:t>107</m:t>
          </m:r>
        </m:oMath>
      </m:oMathPara>
    </w:p>
    <w:p w:rsidR="0088714E" w:rsidRDefault="0088714E" w:rsidP="00746DEA">
      <w:r>
        <w:t xml:space="preserve">The command is </w:t>
      </w:r>
      <w:proofErr w:type="spellStart"/>
      <w:r w:rsidRPr="0088714E">
        <w:rPr>
          <w:i/>
        </w:rPr>
        <w:t>IsPrime</w:t>
      </w:r>
      <w:proofErr w:type="spellEnd"/>
      <w:r>
        <w:rPr>
          <w:i/>
        </w:rPr>
        <w:t xml:space="preserve">.  </w:t>
      </w:r>
      <w:r>
        <w:t>The input will be:</w:t>
      </w:r>
    </w:p>
    <w:p w:rsidR="0088714E" w:rsidRDefault="0088714E" w:rsidP="00746DE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IsPrime(107)</m:t>
          </m:r>
        </m:oMath>
      </m:oMathPara>
    </w:p>
    <w:p w:rsidR="0088714E" w:rsidRDefault="0088714E" w:rsidP="00746DEA">
      <w:r>
        <w:rPr>
          <w:rFonts w:eastAsiaTheme="minorEastAsia"/>
        </w:rPr>
        <w:t xml:space="preserve">Select </w:t>
      </w:r>
      <w:r w:rsidRPr="0088714E">
        <w:rPr>
          <w:rFonts w:eastAsiaTheme="minorEastAsia"/>
          <w:i/>
        </w:rPr>
        <w:t>Calculate</w:t>
      </w:r>
      <w:r>
        <w:rPr>
          <w:rFonts w:eastAsiaTheme="minorEastAsia"/>
        </w:rPr>
        <w:t xml:space="preserve"> to find:</w:t>
      </w:r>
    </w:p>
    <w:p w:rsidR="0088714E" w:rsidRDefault="0088714E" w:rsidP="00746DE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true</m:t>
          </m:r>
        </m:oMath>
      </m:oMathPara>
    </w:p>
    <w:p w:rsidR="0088714E" w:rsidRDefault="003A7FF2" w:rsidP="00746DEA">
      <w:r w:rsidRPr="003A7FF2">
        <w:rPr>
          <w:u w:val="single"/>
        </w:rPr>
        <w:t>Example 8</w:t>
      </w:r>
      <w:r>
        <w:t>:  G</w:t>
      </w:r>
      <w:r w:rsidR="0054380F">
        <w:t>iven a set of</w:t>
      </w:r>
      <w:r>
        <w:t xml:space="preserve"> numbers</w:t>
      </w:r>
      <w:r w:rsidR="0054380F">
        <w:t>,</w:t>
      </w:r>
      <w:r>
        <w:t xml:space="preserve"> f</w:t>
      </w:r>
      <w:r w:rsidR="0054380F">
        <w:t>ind the geometric</w:t>
      </w:r>
      <w:r>
        <w:t xml:space="preserve"> mean.</w:t>
      </w:r>
    </w:p>
    <w:p w:rsidR="0054380F" w:rsidRDefault="0054380F" w:rsidP="00746DE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14,5,2</m:t>
          </m:r>
        </m:oMath>
      </m:oMathPara>
    </w:p>
    <w:p w:rsidR="0054380F" w:rsidRDefault="005174B3" w:rsidP="00746DEA">
      <w:pPr>
        <w:rPr>
          <w:rFonts w:eastAsiaTheme="minorEastAsia"/>
        </w:rPr>
      </w:pPr>
      <w:r>
        <w:rPr>
          <w:rFonts w:eastAsiaTheme="minorEastAsia"/>
        </w:rPr>
        <w:t xml:space="preserve">Given </w:t>
      </w:r>
      <w:r>
        <w:rPr>
          <w:rFonts w:eastAsiaTheme="minorEastAsia"/>
          <w:i/>
        </w:rPr>
        <w:t xml:space="preserve">n </w:t>
      </w:r>
      <w:r>
        <w:rPr>
          <w:rFonts w:eastAsiaTheme="minorEastAsia"/>
        </w:rPr>
        <w:t xml:space="preserve">numbers, the </w:t>
      </w:r>
      <w:r>
        <w:rPr>
          <w:rFonts w:eastAsiaTheme="minorEastAsia"/>
          <w:i/>
        </w:rPr>
        <w:t>n</w:t>
      </w:r>
      <w:r>
        <w:rPr>
          <w:rFonts w:eastAsiaTheme="minorEastAsia"/>
          <w:i/>
          <w:vertAlign w:val="superscript"/>
        </w:rPr>
        <w:t xml:space="preserve">th </w:t>
      </w:r>
      <w:r>
        <w:rPr>
          <w:rFonts w:eastAsiaTheme="minorEastAsia"/>
        </w:rPr>
        <w:t>root of the product of the numbers is called the geometric mean.</w:t>
      </w:r>
      <w:r w:rsidR="00BE033A">
        <w:rPr>
          <w:rFonts w:eastAsiaTheme="minorEastAsia"/>
        </w:rPr>
        <w:t xml:space="preserve"> For our example, the input will be:</w:t>
      </w:r>
    </w:p>
    <w:p w:rsidR="0054380F" w:rsidRDefault="0054380F" w:rsidP="00746DE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geometricMean(14,5,2)</m:t>
          </m:r>
        </m:oMath>
      </m:oMathPara>
    </w:p>
    <w:p w:rsidR="005C688F" w:rsidRDefault="00BE033A" w:rsidP="005C688F">
      <w:r>
        <w:rPr>
          <w:rFonts w:eastAsiaTheme="minorEastAsia"/>
        </w:rPr>
        <w:t>The option</w:t>
      </w:r>
      <w:r w:rsidR="005C688F">
        <w:rPr>
          <w:rFonts w:eastAsiaTheme="minorEastAsia"/>
        </w:rPr>
        <w:t xml:space="preserve"> </w:t>
      </w:r>
      <w:r w:rsidR="005C688F" w:rsidRPr="005174B3">
        <w:rPr>
          <w:rFonts w:eastAsiaTheme="minorEastAsia"/>
          <w:i/>
        </w:rPr>
        <w:t>Calculate</w:t>
      </w:r>
      <w:r w:rsidR="005C688F">
        <w:rPr>
          <w:rFonts w:eastAsiaTheme="minorEastAsia"/>
        </w:rPr>
        <w:t xml:space="preserve"> gives</w:t>
      </w:r>
      <w:r>
        <w:rPr>
          <w:rFonts w:eastAsiaTheme="minorEastAsia"/>
        </w:rPr>
        <w:t xml:space="preserve"> the answer</w:t>
      </w:r>
      <w:r w:rsidR="005C688F">
        <w:rPr>
          <w:rFonts w:eastAsiaTheme="minorEastAsia"/>
        </w:rPr>
        <w:t>:</w:t>
      </w:r>
    </w:p>
    <w:p w:rsidR="0054380F" w:rsidRDefault="0006545C" w:rsidP="00746DEA">
      <w:pPr>
        <w:rPr>
          <w:rFonts w:eastAsiaTheme="minorEastAsia"/>
        </w:rPr>
      </w:pPr>
      <m:oMathPara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140</m:t>
              </m:r>
            </m:e>
          </m:rad>
        </m:oMath>
      </m:oMathPara>
    </w:p>
    <w:p w:rsidR="003A7FF2" w:rsidRDefault="003A7FF2" w:rsidP="00746DEA">
      <w:r w:rsidRPr="003A7FF2">
        <w:rPr>
          <w:u w:val="single"/>
        </w:rPr>
        <w:t>Example 9</w:t>
      </w:r>
      <w:r>
        <w:t>: Given two numbers</w:t>
      </w:r>
      <w:r w:rsidR="005C688F">
        <w:t>,</w:t>
      </w:r>
      <w:r>
        <w:t xml:space="preserve"> f</w:t>
      </w:r>
      <w:r w:rsidR="0054380F">
        <w:t>ind the harmonic</w:t>
      </w:r>
      <w:r>
        <w:t xml:space="preserve"> mean.</w:t>
      </w:r>
    </w:p>
    <w:p w:rsidR="00EC274C" w:rsidRDefault="00EC274C" w:rsidP="00746DE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2,3</m:t>
          </m:r>
        </m:oMath>
      </m:oMathPara>
    </w:p>
    <w:p w:rsidR="005174B3" w:rsidRPr="005174B3" w:rsidRDefault="005174B3" w:rsidP="00746DEA">
      <w:pPr>
        <w:rPr>
          <w:rFonts w:eastAsiaTheme="minorEastAsia"/>
          <w:vertAlign w:val="superscript"/>
        </w:rPr>
      </w:pPr>
      <w:r>
        <w:rPr>
          <w:rFonts w:eastAsiaTheme="minorEastAsia"/>
        </w:rPr>
        <w:lastRenderedPageBreak/>
        <w:t xml:space="preserve">Given </w:t>
      </w:r>
      <w:r>
        <w:rPr>
          <w:rFonts w:eastAsiaTheme="minorEastAsia"/>
          <w:i/>
        </w:rPr>
        <w:t xml:space="preserve">n </w:t>
      </w:r>
      <w:r>
        <w:rPr>
          <w:rFonts w:eastAsiaTheme="minorEastAsia"/>
        </w:rPr>
        <w:t xml:space="preserve">numbers, </w:t>
      </w:r>
      <w:r>
        <w:rPr>
          <w:rFonts w:eastAsiaTheme="minorEastAsia"/>
          <w:i/>
        </w:rPr>
        <w:t xml:space="preserve">n </w:t>
      </w:r>
      <w:r>
        <w:rPr>
          <w:rFonts w:eastAsiaTheme="minorEastAsia"/>
        </w:rPr>
        <w:t xml:space="preserve">divided by the sum of the reciprocal of the original numbers is called the harmonic mean. For our example, </w:t>
      </w:r>
      <m:oMath>
        <m:r>
          <w:rPr>
            <w:rFonts w:ascii="Cambria Math" w:eastAsiaTheme="minorEastAsia" w:hAnsi="Cambria Math"/>
          </w:rPr>
          <m:t>(2/(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gives </w:t>
      </w:r>
      <w:r>
        <w:rPr>
          <w:rFonts w:eastAsiaTheme="minorEastAsia"/>
          <w:i/>
        </w:rPr>
        <w:t>12/5.</w:t>
      </w:r>
      <w:r w:rsidR="005C688F">
        <w:rPr>
          <w:rFonts w:eastAsiaTheme="minorEastAsia"/>
          <w:i/>
        </w:rPr>
        <w:t xml:space="preserve"> </w:t>
      </w:r>
      <w:r>
        <w:rPr>
          <w:rFonts w:eastAsiaTheme="minorEastAsia"/>
        </w:rPr>
        <w:t>To find, use the command</w:t>
      </w:r>
      <w:r w:rsidR="005C688F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  <w:i/>
        </w:rPr>
        <w:t>harmonicMean</w:t>
      </w:r>
      <w:proofErr w:type="spellEnd"/>
      <w:r>
        <w:rPr>
          <w:rFonts w:eastAsiaTheme="minorEastAsia"/>
        </w:rPr>
        <w:t>.  The input for our example is:</w:t>
      </w:r>
    </w:p>
    <w:p w:rsidR="00EC274C" w:rsidRDefault="00EC274C" w:rsidP="00746DE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harmonicMean(2,3)</m:t>
          </m:r>
        </m:oMath>
      </m:oMathPara>
    </w:p>
    <w:p w:rsidR="00EC274C" w:rsidRDefault="005C688F" w:rsidP="00746DEA">
      <w:r>
        <w:rPr>
          <w:rFonts w:eastAsiaTheme="minorEastAsia"/>
        </w:rPr>
        <w:t>The option</w:t>
      </w:r>
      <w:r w:rsidR="005174B3">
        <w:rPr>
          <w:rFonts w:eastAsiaTheme="minorEastAsia"/>
        </w:rPr>
        <w:t xml:space="preserve"> </w:t>
      </w:r>
      <w:r w:rsidR="005174B3" w:rsidRPr="005174B3">
        <w:rPr>
          <w:rFonts w:eastAsiaTheme="minorEastAsia"/>
          <w:i/>
        </w:rPr>
        <w:t>Calculate</w:t>
      </w:r>
      <w:r w:rsidR="00EC274C">
        <w:rPr>
          <w:rFonts w:eastAsiaTheme="minorEastAsia"/>
        </w:rPr>
        <w:t xml:space="preserve"> gives</w:t>
      </w:r>
      <w:r w:rsidR="005174B3">
        <w:rPr>
          <w:rFonts w:eastAsiaTheme="minorEastAsia"/>
        </w:rPr>
        <w:t>:</w:t>
      </w:r>
    </w:p>
    <w:p w:rsidR="00EC274C" w:rsidRPr="003A7FF2" w:rsidRDefault="0006545C" w:rsidP="00746DEA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3A7FF2" w:rsidRDefault="00E77771" w:rsidP="00746DEA">
      <w:r w:rsidRPr="00E77771">
        <w:rPr>
          <w:u w:val="single"/>
        </w:rPr>
        <w:t>Example 10</w:t>
      </w:r>
      <w:r>
        <w:t>:  Give the prime factorization for a given integer.</w:t>
      </w:r>
    </w:p>
    <w:p w:rsidR="00E77771" w:rsidRDefault="00E77771" w:rsidP="00746DE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2200</m:t>
          </m:r>
        </m:oMath>
      </m:oMathPara>
    </w:p>
    <w:p w:rsidR="00E77771" w:rsidRDefault="00E77771" w:rsidP="00746DEA">
      <w:pPr>
        <w:rPr>
          <w:rFonts w:eastAsiaTheme="minorEastAsia"/>
        </w:rPr>
      </w:pPr>
      <w:r>
        <w:rPr>
          <w:rFonts w:eastAsiaTheme="minorEastAsia"/>
        </w:rPr>
        <w:t xml:space="preserve">The option </w:t>
      </w:r>
      <w:r>
        <w:rPr>
          <w:rFonts w:eastAsiaTheme="minorEastAsia"/>
          <w:i/>
        </w:rPr>
        <w:t>f</w:t>
      </w:r>
      <w:r w:rsidRPr="00E77771">
        <w:rPr>
          <w:rFonts w:eastAsiaTheme="minorEastAsia"/>
          <w:i/>
        </w:rPr>
        <w:t>actor</w:t>
      </w:r>
      <w:r>
        <w:rPr>
          <w:rFonts w:eastAsiaTheme="minorEastAsia"/>
        </w:rPr>
        <w:t xml:space="preserve"> will provide the prime factorization.  The input will be:</w:t>
      </w:r>
    </w:p>
    <w:p w:rsidR="00E77771" w:rsidRDefault="00E77771" w:rsidP="00746DE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factor(2200)</m:t>
          </m:r>
        </m:oMath>
      </m:oMathPara>
    </w:p>
    <w:p w:rsidR="00E77771" w:rsidRDefault="00E77771" w:rsidP="00746DEA">
      <w:pPr>
        <w:rPr>
          <w:rFonts w:eastAsiaTheme="minorEastAsia"/>
        </w:rPr>
      </w:pPr>
      <w:r>
        <w:rPr>
          <w:rFonts w:eastAsiaTheme="minorEastAsia"/>
        </w:rPr>
        <w:t xml:space="preserve">Right-click and select </w:t>
      </w:r>
      <w:r w:rsidRPr="00E77771">
        <w:rPr>
          <w:rFonts w:eastAsiaTheme="minorEastAsia"/>
          <w:i/>
        </w:rPr>
        <w:t>Calculate</w:t>
      </w:r>
      <w:r>
        <w:rPr>
          <w:rFonts w:eastAsiaTheme="minorEastAsia"/>
        </w:rPr>
        <w:t xml:space="preserve"> to get:</w:t>
      </w:r>
    </w:p>
    <w:p w:rsidR="00E77771" w:rsidRDefault="0006545C" w:rsidP="00746DEA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·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·11</m:t>
          </m:r>
        </m:oMath>
      </m:oMathPara>
    </w:p>
    <w:p w:rsidR="00E77771" w:rsidRPr="00E77771" w:rsidRDefault="00E77771" w:rsidP="00746DEA"/>
    <w:sectPr w:rsidR="00E77771" w:rsidRPr="00E77771" w:rsidSect="0028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452CB"/>
    <w:rsid w:val="0000679F"/>
    <w:rsid w:val="00012C6D"/>
    <w:rsid w:val="00023D60"/>
    <w:rsid w:val="00033CF2"/>
    <w:rsid w:val="00045B0A"/>
    <w:rsid w:val="00047F7D"/>
    <w:rsid w:val="00050211"/>
    <w:rsid w:val="000523C7"/>
    <w:rsid w:val="00052BD0"/>
    <w:rsid w:val="000546C2"/>
    <w:rsid w:val="0006545C"/>
    <w:rsid w:val="00085DC1"/>
    <w:rsid w:val="000C539D"/>
    <w:rsid w:val="000D2C36"/>
    <w:rsid w:val="000D3181"/>
    <w:rsid w:val="000E3A18"/>
    <w:rsid w:val="000E3AF8"/>
    <w:rsid w:val="000E3CCB"/>
    <w:rsid w:val="000F297F"/>
    <w:rsid w:val="000F4E3F"/>
    <w:rsid w:val="00103FE0"/>
    <w:rsid w:val="00121C44"/>
    <w:rsid w:val="00142644"/>
    <w:rsid w:val="00145AC0"/>
    <w:rsid w:val="00171999"/>
    <w:rsid w:val="00187019"/>
    <w:rsid w:val="001940F3"/>
    <w:rsid w:val="001A222B"/>
    <w:rsid w:val="001A56A4"/>
    <w:rsid w:val="001A64DE"/>
    <w:rsid w:val="001B362F"/>
    <w:rsid w:val="001B5863"/>
    <w:rsid w:val="001B592D"/>
    <w:rsid w:val="001C3FD0"/>
    <w:rsid w:val="001D7F63"/>
    <w:rsid w:val="001E02D2"/>
    <w:rsid w:val="001E4CE3"/>
    <w:rsid w:val="001E54E2"/>
    <w:rsid w:val="001E69CD"/>
    <w:rsid w:val="001F5A65"/>
    <w:rsid w:val="00207A1B"/>
    <w:rsid w:val="002175D8"/>
    <w:rsid w:val="00241A14"/>
    <w:rsid w:val="002474F5"/>
    <w:rsid w:val="00262DF8"/>
    <w:rsid w:val="002732F1"/>
    <w:rsid w:val="00283216"/>
    <w:rsid w:val="002B2030"/>
    <w:rsid w:val="002B4234"/>
    <w:rsid w:val="002D35AE"/>
    <w:rsid w:val="002D474B"/>
    <w:rsid w:val="002F1C56"/>
    <w:rsid w:val="002F42D4"/>
    <w:rsid w:val="002F7013"/>
    <w:rsid w:val="00302DE7"/>
    <w:rsid w:val="00334F8B"/>
    <w:rsid w:val="003412F2"/>
    <w:rsid w:val="00351C47"/>
    <w:rsid w:val="00352972"/>
    <w:rsid w:val="00362CDB"/>
    <w:rsid w:val="00377B24"/>
    <w:rsid w:val="0038074C"/>
    <w:rsid w:val="003920EE"/>
    <w:rsid w:val="003922F5"/>
    <w:rsid w:val="003951BA"/>
    <w:rsid w:val="003A40F4"/>
    <w:rsid w:val="003A7FF2"/>
    <w:rsid w:val="003B6445"/>
    <w:rsid w:val="003C1C68"/>
    <w:rsid w:val="003D1DB5"/>
    <w:rsid w:val="003D1EFE"/>
    <w:rsid w:val="003E61DD"/>
    <w:rsid w:val="003F7A69"/>
    <w:rsid w:val="0040488F"/>
    <w:rsid w:val="0042307C"/>
    <w:rsid w:val="00424959"/>
    <w:rsid w:val="004277AD"/>
    <w:rsid w:val="00434C8A"/>
    <w:rsid w:val="00442051"/>
    <w:rsid w:val="00442B76"/>
    <w:rsid w:val="00444C34"/>
    <w:rsid w:val="004452CB"/>
    <w:rsid w:val="0044732C"/>
    <w:rsid w:val="00450E02"/>
    <w:rsid w:val="004516A5"/>
    <w:rsid w:val="00466E04"/>
    <w:rsid w:val="00467A3A"/>
    <w:rsid w:val="004702BC"/>
    <w:rsid w:val="004831A1"/>
    <w:rsid w:val="00485244"/>
    <w:rsid w:val="00493489"/>
    <w:rsid w:val="004B2232"/>
    <w:rsid w:val="004C1554"/>
    <w:rsid w:val="004C3722"/>
    <w:rsid w:val="004D42EC"/>
    <w:rsid w:val="00507F0A"/>
    <w:rsid w:val="00512D7E"/>
    <w:rsid w:val="0051331B"/>
    <w:rsid w:val="005174B3"/>
    <w:rsid w:val="00522EA7"/>
    <w:rsid w:val="005278FE"/>
    <w:rsid w:val="005311EC"/>
    <w:rsid w:val="00533BDF"/>
    <w:rsid w:val="005423C3"/>
    <w:rsid w:val="0054380F"/>
    <w:rsid w:val="005458A1"/>
    <w:rsid w:val="0054608E"/>
    <w:rsid w:val="0055041D"/>
    <w:rsid w:val="00552591"/>
    <w:rsid w:val="00587183"/>
    <w:rsid w:val="00594FAE"/>
    <w:rsid w:val="005952FA"/>
    <w:rsid w:val="005A017F"/>
    <w:rsid w:val="005A27FF"/>
    <w:rsid w:val="005A4428"/>
    <w:rsid w:val="005B1041"/>
    <w:rsid w:val="005C1AC6"/>
    <w:rsid w:val="005C688F"/>
    <w:rsid w:val="005D2C05"/>
    <w:rsid w:val="005F35A0"/>
    <w:rsid w:val="00616CB4"/>
    <w:rsid w:val="0061776A"/>
    <w:rsid w:val="00637BEC"/>
    <w:rsid w:val="00673DA0"/>
    <w:rsid w:val="006867CF"/>
    <w:rsid w:val="0069015C"/>
    <w:rsid w:val="00690A97"/>
    <w:rsid w:val="00693EB5"/>
    <w:rsid w:val="006C43B8"/>
    <w:rsid w:val="006F03ED"/>
    <w:rsid w:val="006F0C35"/>
    <w:rsid w:val="006F6B0E"/>
    <w:rsid w:val="0070237A"/>
    <w:rsid w:val="00703603"/>
    <w:rsid w:val="007048AC"/>
    <w:rsid w:val="00711DA0"/>
    <w:rsid w:val="00715671"/>
    <w:rsid w:val="007166CD"/>
    <w:rsid w:val="007346DE"/>
    <w:rsid w:val="007447BC"/>
    <w:rsid w:val="00746DEA"/>
    <w:rsid w:val="007477A1"/>
    <w:rsid w:val="0076796B"/>
    <w:rsid w:val="00771CE0"/>
    <w:rsid w:val="00773158"/>
    <w:rsid w:val="0077591E"/>
    <w:rsid w:val="00783DE1"/>
    <w:rsid w:val="00794EEE"/>
    <w:rsid w:val="007A7722"/>
    <w:rsid w:val="007B0D67"/>
    <w:rsid w:val="007C2CE6"/>
    <w:rsid w:val="007D12A0"/>
    <w:rsid w:val="007D18F5"/>
    <w:rsid w:val="007E1D56"/>
    <w:rsid w:val="00802977"/>
    <w:rsid w:val="0080581C"/>
    <w:rsid w:val="00825026"/>
    <w:rsid w:val="008250E9"/>
    <w:rsid w:val="00827783"/>
    <w:rsid w:val="0083446B"/>
    <w:rsid w:val="0083482A"/>
    <w:rsid w:val="008508A2"/>
    <w:rsid w:val="0086130F"/>
    <w:rsid w:val="008743EB"/>
    <w:rsid w:val="00881244"/>
    <w:rsid w:val="0088714E"/>
    <w:rsid w:val="00887B2B"/>
    <w:rsid w:val="00890F57"/>
    <w:rsid w:val="00895391"/>
    <w:rsid w:val="008A324D"/>
    <w:rsid w:val="008A3678"/>
    <w:rsid w:val="008A6911"/>
    <w:rsid w:val="008D0AAB"/>
    <w:rsid w:val="008D2E87"/>
    <w:rsid w:val="008E422B"/>
    <w:rsid w:val="008F26C6"/>
    <w:rsid w:val="008F34A6"/>
    <w:rsid w:val="008F4BE1"/>
    <w:rsid w:val="008F5DF3"/>
    <w:rsid w:val="009029A6"/>
    <w:rsid w:val="00903F56"/>
    <w:rsid w:val="00911FAC"/>
    <w:rsid w:val="0092544D"/>
    <w:rsid w:val="0093162D"/>
    <w:rsid w:val="009422D5"/>
    <w:rsid w:val="00945F21"/>
    <w:rsid w:val="00962F7E"/>
    <w:rsid w:val="00965CDA"/>
    <w:rsid w:val="00973C0B"/>
    <w:rsid w:val="009847F1"/>
    <w:rsid w:val="00985926"/>
    <w:rsid w:val="00987C21"/>
    <w:rsid w:val="009A35A0"/>
    <w:rsid w:val="009A6C47"/>
    <w:rsid w:val="009B09F9"/>
    <w:rsid w:val="009B4718"/>
    <w:rsid w:val="009C30A9"/>
    <w:rsid w:val="009C58F6"/>
    <w:rsid w:val="009D742C"/>
    <w:rsid w:val="009F1752"/>
    <w:rsid w:val="009F25B4"/>
    <w:rsid w:val="009F3AB2"/>
    <w:rsid w:val="009F5E86"/>
    <w:rsid w:val="00A01BCF"/>
    <w:rsid w:val="00A04784"/>
    <w:rsid w:val="00A075DF"/>
    <w:rsid w:val="00A10FBD"/>
    <w:rsid w:val="00A17DB1"/>
    <w:rsid w:val="00A20A9D"/>
    <w:rsid w:val="00A308F0"/>
    <w:rsid w:val="00A335A2"/>
    <w:rsid w:val="00A40B0D"/>
    <w:rsid w:val="00A43A72"/>
    <w:rsid w:val="00A51536"/>
    <w:rsid w:val="00A51A29"/>
    <w:rsid w:val="00A63B90"/>
    <w:rsid w:val="00A64D11"/>
    <w:rsid w:val="00A71BCF"/>
    <w:rsid w:val="00A721BB"/>
    <w:rsid w:val="00A819C6"/>
    <w:rsid w:val="00A82A65"/>
    <w:rsid w:val="00AA65A0"/>
    <w:rsid w:val="00AC7757"/>
    <w:rsid w:val="00AD1944"/>
    <w:rsid w:val="00AD3FCF"/>
    <w:rsid w:val="00AE4F2E"/>
    <w:rsid w:val="00AE5281"/>
    <w:rsid w:val="00AE73B1"/>
    <w:rsid w:val="00AF71BB"/>
    <w:rsid w:val="00B1663C"/>
    <w:rsid w:val="00B2369F"/>
    <w:rsid w:val="00B27C51"/>
    <w:rsid w:val="00B35ADB"/>
    <w:rsid w:val="00B45084"/>
    <w:rsid w:val="00B5245F"/>
    <w:rsid w:val="00B66579"/>
    <w:rsid w:val="00B70642"/>
    <w:rsid w:val="00B74EF2"/>
    <w:rsid w:val="00B8429C"/>
    <w:rsid w:val="00B93244"/>
    <w:rsid w:val="00BB4829"/>
    <w:rsid w:val="00BC00B8"/>
    <w:rsid w:val="00BD2A58"/>
    <w:rsid w:val="00BD4FA7"/>
    <w:rsid w:val="00BE033A"/>
    <w:rsid w:val="00BF43D6"/>
    <w:rsid w:val="00BF7F53"/>
    <w:rsid w:val="00C011CC"/>
    <w:rsid w:val="00C3096A"/>
    <w:rsid w:val="00C41885"/>
    <w:rsid w:val="00C637D7"/>
    <w:rsid w:val="00C63936"/>
    <w:rsid w:val="00C743D9"/>
    <w:rsid w:val="00C96A34"/>
    <w:rsid w:val="00C97F62"/>
    <w:rsid w:val="00CB24E1"/>
    <w:rsid w:val="00CB427A"/>
    <w:rsid w:val="00CB556A"/>
    <w:rsid w:val="00CB5B0D"/>
    <w:rsid w:val="00CD5BEC"/>
    <w:rsid w:val="00CE058A"/>
    <w:rsid w:val="00CF7E08"/>
    <w:rsid w:val="00D01517"/>
    <w:rsid w:val="00D01C92"/>
    <w:rsid w:val="00D2219C"/>
    <w:rsid w:val="00D329B8"/>
    <w:rsid w:val="00D43AFD"/>
    <w:rsid w:val="00D45082"/>
    <w:rsid w:val="00D52EA7"/>
    <w:rsid w:val="00D61A0B"/>
    <w:rsid w:val="00D75D37"/>
    <w:rsid w:val="00D92E37"/>
    <w:rsid w:val="00D9363E"/>
    <w:rsid w:val="00DC641B"/>
    <w:rsid w:val="00DE16BC"/>
    <w:rsid w:val="00DF1F92"/>
    <w:rsid w:val="00E02076"/>
    <w:rsid w:val="00E030BA"/>
    <w:rsid w:val="00E262B1"/>
    <w:rsid w:val="00E57EFF"/>
    <w:rsid w:val="00E62B8C"/>
    <w:rsid w:val="00E62DE9"/>
    <w:rsid w:val="00E65B61"/>
    <w:rsid w:val="00E665EF"/>
    <w:rsid w:val="00E72CA3"/>
    <w:rsid w:val="00E736DC"/>
    <w:rsid w:val="00E77771"/>
    <w:rsid w:val="00E8267A"/>
    <w:rsid w:val="00E8356E"/>
    <w:rsid w:val="00E91F5A"/>
    <w:rsid w:val="00E949CE"/>
    <w:rsid w:val="00EA1471"/>
    <w:rsid w:val="00EA3A73"/>
    <w:rsid w:val="00EC055A"/>
    <w:rsid w:val="00EC274C"/>
    <w:rsid w:val="00ED1EB8"/>
    <w:rsid w:val="00ED7EFD"/>
    <w:rsid w:val="00F0239C"/>
    <w:rsid w:val="00F112B7"/>
    <w:rsid w:val="00F12535"/>
    <w:rsid w:val="00F26B74"/>
    <w:rsid w:val="00F27866"/>
    <w:rsid w:val="00F474BF"/>
    <w:rsid w:val="00F71DD4"/>
    <w:rsid w:val="00F726A2"/>
    <w:rsid w:val="00F736C1"/>
    <w:rsid w:val="00F7456A"/>
    <w:rsid w:val="00F8297F"/>
    <w:rsid w:val="00F86616"/>
    <w:rsid w:val="00F967F7"/>
    <w:rsid w:val="00FC3442"/>
    <w:rsid w:val="00FC4A01"/>
    <w:rsid w:val="00FC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C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52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2009-12-24T20:08:00Z</dcterms:created>
  <dcterms:modified xsi:type="dcterms:W3CDTF">2009-12-24T20:08:00Z</dcterms:modified>
</cp:coreProperties>
</file>