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C50" w:rsidRDefault="00741C50" w:rsidP="00741C50">
      <w:r>
        <w:br/>
        <w:t>Single Variable Calculus</w:t>
      </w:r>
    </w:p>
    <w:p w:rsidR="00741C50" w:rsidRDefault="00741C50" w:rsidP="00741C50">
      <w:r>
        <w:tab/>
        <w:t>Differential</w:t>
      </w:r>
    </w:p>
    <w:p w:rsidR="00741C50" w:rsidRPr="00CB188B" w:rsidRDefault="00741C50" w:rsidP="00741C50">
      <w:pPr>
        <w:spacing w:before="100" w:beforeAutospacing="1" w:after="100" w:afterAutospacing="1"/>
        <w:rPr>
          <w:rFonts w:eastAsia="Times New Roman" w:cs="Times New Roman"/>
        </w:rPr>
      </w:pPr>
      <w:r w:rsidRPr="00460141">
        <w:rPr>
          <w:rFonts w:eastAsia="Times New Roman" w:cs="Times New Roman"/>
        </w:rPr>
        <w:t xml:space="preserve">The </w:t>
      </w:r>
      <w:proofErr w:type="spellStart"/>
      <w:r w:rsidRPr="00F95118">
        <w:rPr>
          <w:rFonts w:eastAsia="Times New Roman" w:cs="Times New Roman"/>
          <w:i/>
        </w:rPr>
        <w:t>deriv</w:t>
      </w:r>
      <w:proofErr w:type="spellEnd"/>
      <w:r w:rsidRPr="00F95118">
        <w:rPr>
          <w:rFonts w:eastAsia="Times New Roman" w:cs="Times New Roman"/>
          <w:i/>
        </w:rPr>
        <w:t xml:space="preserve"> </w:t>
      </w:r>
      <w:r>
        <w:rPr>
          <w:rFonts w:eastAsia="Times New Roman" w:cs="Times New Roman"/>
        </w:rPr>
        <w:t xml:space="preserve">function will yield the first derivative with respect to the variable indicated.  The syntax is </w:t>
      </w:r>
      <w:proofErr w:type="spellStart"/>
      <w:proofErr w:type="gramStart"/>
      <w:r w:rsidRPr="00E66318">
        <w:rPr>
          <w:rFonts w:eastAsia="Times New Roman" w:cs="Times New Roman"/>
          <w:i/>
        </w:rPr>
        <w:t>deriv</w:t>
      </w:r>
      <w:proofErr w:type="spellEnd"/>
      <w:r w:rsidRPr="00E66318">
        <w:rPr>
          <w:rFonts w:eastAsia="Times New Roman" w:cs="Times New Roman"/>
          <w:i/>
        </w:rPr>
        <w:t>(</w:t>
      </w:r>
      <w:proofErr w:type="gramEnd"/>
      <w:r w:rsidRPr="00E66318">
        <w:rPr>
          <w:rFonts w:eastAsia="Times New Roman" w:cs="Times New Roman"/>
          <w:i/>
        </w:rPr>
        <w:t>function, variable).</w:t>
      </w:r>
      <w:r>
        <w:rPr>
          <w:rFonts w:eastAsia="Times New Roman" w:cs="Times New Roman"/>
          <w:i/>
        </w:rPr>
        <w:t xml:space="preserve"> </w:t>
      </w:r>
      <w:r>
        <w:rPr>
          <w:rFonts w:eastAsia="Times New Roman" w:cs="Times New Roman"/>
        </w:rPr>
        <w:t xml:space="preserve">The </w:t>
      </w:r>
      <w:proofErr w:type="spellStart"/>
      <w:r>
        <w:rPr>
          <w:rFonts w:eastAsia="Times New Roman" w:cs="Times New Roman"/>
        </w:rPr>
        <w:t>deriv</w:t>
      </w:r>
      <w:proofErr w:type="spellEnd"/>
      <w:r>
        <w:rPr>
          <w:rFonts w:eastAsia="Times New Roman" w:cs="Times New Roman"/>
        </w:rPr>
        <w:t xml:space="preserve"> function may be omitted.  There is an alternate way to find the first derivative with respect to the particular variable, </w:t>
      </w:r>
      <w:r w:rsidRPr="00CC0A40">
        <w:rPr>
          <w:rFonts w:eastAsia="Times New Roman" w:cs="Times New Roman"/>
          <w:i/>
        </w:rPr>
        <w:t>x</w:t>
      </w:r>
      <w:r>
        <w:rPr>
          <w:rFonts w:eastAsia="Times New Roman" w:cs="Times New Roman"/>
        </w:rPr>
        <w:t xml:space="preserve">.  Enter the function as an expression in the variable </w:t>
      </w:r>
      <w:r w:rsidRPr="00CB188B">
        <w:rPr>
          <w:rFonts w:eastAsia="Times New Roman" w:cs="Times New Roman"/>
          <w:i/>
        </w:rPr>
        <w:t>x</w:t>
      </w:r>
      <w:r>
        <w:rPr>
          <w:rFonts w:eastAsia="Times New Roman" w:cs="Times New Roman"/>
          <w:i/>
        </w:rPr>
        <w:t xml:space="preserve">.  </w:t>
      </w:r>
      <w:r>
        <w:rPr>
          <w:rFonts w:eastAsia="Times New Roman" w:cs="Times New Roman"/>
        </w:rPr>
        <w:t xml:space="preserve">Right-click and select </w:t>
      </w:r>
      <w:r w:rsidRPr="00CB188B">
        <w:rPr>
          <w:rFonts w:eastAsia="Times New Roman" w:cs="Times New Roman"/>
          <w:i/>
        </w:rPr>
        <w:t>Differentiate on x</w:t>
      </w:r>
      <w:r>
        <w:rPr>
          <w:rFonts w:eastAsia="Times New Roman" w:cs="Times New Roman"/>
        </w:rPr>
        <w:t xml:space="preserve"> from the menu.  </w:t>
      </w:r>
    </w:p>
    <w:p w:rsidR="00741C50" w:rsidRDefault="00741C50" w:rsidP="00741C50">
      <w:pPr>
        <w:spacing w:before="100" w:beforeAutospacing="1" w:after="100" w:afterAutospacing="1"/>
        <w:rPr>
          <w:rFonts w:eastAsia="Times New Roman" w:cs="Times New Roman"/>
          <w:vertAlign w:val="superscript"/>
        </w:rPr>
      </w:pPr>
      <w:r w:rsidRPr="00460141">
        <w:rPr>
          <w:rFonts w:eastAsia="Times New Roman" w:cs="Times New Roman"/>
        </w:rPr>
        <w:t xml:space="preserve">The </w:t>
      </w:r>
      <w:proofErr w:type="spellStart"/>
      <w:r w:rsidRPr="00E66318">
        <w:rPr>
          <w:rFonts w:eastAsia="Times New Roman" w:cs="Times New Roman"/>
          <w:i/>
        </w:rPr>
        <w:t>derivn</w:t>
      </w:r>
      <w:proofErr w:type="spellEnd"/>
      <w:r w:rsidRPr="00E66318">
        <w:rPr>
          <w:rFonts w:eastAsia="Times New Roman" w:cs="Times New Roman"/>
          <w:i/>
        </w:rPr>
        <w:t xml:space="preserve"> </w:t>
      </w:r>
      <w:r>
        <w:rPr>
          <w:rFonts w:eastAsia="Times New Roman" w:cs="Times New Roman"/>
        </w:rPr>
        <w:t xml:space="preserve">function will yield a </w:t>
      </w:r>
      <w:r w:rsidRPr="00460141">
        <w:rPr>
          <w:rFonts w:eastAsia="Times New Roman" w:cs="Times New Roman"/>
        </w:rPr>
        <w:t xml:space="preserve">higher </w:t>
      </w:r>
      <w:r>
        <w:rPr>
          <w:rFonts w:eastAsia="Times New Roman" w:cs="Times New Roman"/>
        </w:rPr>
        <w:t xml:space="preserve">order </w:t>
      </w:r>
      <w:r w:rsidRPr="00460141">
        <w:rPr>
          <w:rFonts w:eastAsia="Times New Roman" w:cs="Times New Roman"/>
        </w:rPr>
        <w:t>derivat</w:t>
      </w:r>
      <w:r>
        <w:rPr>
          <w:rFonts w:eastAsia="Times New Roman" w:cs="Times New Roman"/>
        </w:rPr>
        <w:t xml:space="preserve">ive for a given </w:t>
      </w:r>
      <w:r w:rsidRPr="00460141">
        <w:rPr>
          <w:rFonts w:eastAsia="Times New Roman" w:cs="Times New Roman"/>
          <w:vanish/>
        </w:rPr>
        <w:t xml:space="preserve">A function derived from another function so that at each point of the original function, the derivative represents the slope of the </w:t>
      </w:r>
      <w:r>
        <w:rPr>
          <w:rFonts w:eastAsia="Times New Roman" w:cs="Times New Roman"/>
          <w:vanish/>
        </w:rPr>
        <w:t xml:space="preserve">original function at that poin  </w:t>
      </w:r>
      <w:r w:rsidRPr="00460141">
        <w:rPr>
          <w:rFonts w:eastAsia="Times New Roman" w:cs="Times New Roman"/>
        </w:rPr>
        <w:t>function</w:t>
      </w:r>
      <w:r>
        <w:rPr>
          <w:rFonts w:eastAsia="Times New Roman" w:cs="Times New Roman"/>
        </w:rPr>
        <w:t xml:space="preserve">.  The syntax is    </w:t>
      </w:r>
      <w:proofErr w:type="spellStart"/>
      <w:proofErr w:type="gramStart"/>
      <w:r w:rsidRPr="00E66318">
        <w:rPr>
          <w:rFonts w:eastAsia="Times New Roman" w:cs="Times New Roman"/>
          <w:i/>
        </w:rPr>
        <w:t>derivn</w:t>
      </w:r>
      <w:proofErr w:type="spellEnd"/>
      <w:r w:rsidRPr="00E66318">
        <w:rPr>
          <w:rFonts w:eastAsia="Times New Roman" w:cs="Times New Roman"/>
          <w:i/>
        </w:rPr>
        <w:t>(</w:t>
      </w:r>
      <w:proofErr w:type="gramEnd"/>
      <w:r w:rsidRPr="00E66318">
        <w:rPr>
          <w:rFonts w:eastAsia="Times New Roman" w:cs="Times New Roman"/>
          <w:i/>
        </w:rPr>
        <w:t>function, variable, n)</w:t>
      </w:r>
      <w:r>
        <w:rPr>
          <w:rFonts w:eastAsia="Times New Roman" w:cs="Times New Roman"/>
        </w:rPr>
        <w:t xml:space="preserve"> where </w:t>
      </w:r>
      <w:r w:rsidRPr="00E66318">
        <w:rPr>
          <w:rFonts w:eastAsia="Times New Roman" w:cs="Times New Roman"/>
          <w:i/>
        </w:rPr>
        <w:t xml:space="preserve">n </w:t>
      </w:r>
      <m:oMath>
        <m:r>
          <w:rPr>
            <w:rFonts w:ascii="Cambria Math" w:eastAsia="Times New Roman" w:hAnsi="Cambria Math" w:cs="Times New Roman"/>
          </w:rPr>
          <m:t>∈</m:t>
        </m:r>
      </m:oMath>
      <w:r w:rsidRPr="00E66318">
        <w:rPr>
          <w:rFonts w:eastAsia="Times New Roman" w:cs="Times New Roman"/>
          <w:i/>
        </w:rPr>
        <w:t xml:space="preserve"> {2, 3, 4, …..}</w:t>
      </w:r>
      <w:r>
        <w:rPr>
          <w:rFonts w:eastAsia="Times New Roman" w:cs="Times New Roman"/>
          <w:i/>
        </w:rPr>
        <w:t xml:space="preserve">, </w:t>
      </w:r>
      <w:r>
        <w:rPr>
          <w:rFonts w:eastAsia="Times New Roman" w:cs="Times New Roman"/>
        </w:rPr>
        <w:t xml:space="preserve">the order. Three arguments are required.  There is an alternate way to find the </w:t>
      </w:r>
      <w:r w:rsidRPr="00151014">
        <w:rPr>
          <w:rFonts w:eastAsia="Times New Roman" w:cs="Times New Roman"/>
          <w:i/>
        </w:rPr>
        <w:t>nth</w:t>
      </w:r>
      <w:r>
        <w:rPr>
          <w:rFonts w:eastAsia="Times New Roman" w:cs="Times New Roman"/>
        </w:rPr>
        <w:t xml:space="preserve"> derivative with respect to the particular variable, </w:t>
      </w:r>
      <w:r w:rsidRPr="00151014">
        <w:rPr>
          <w:rFonts w:eastAsia="Times New Roman" w:cs="Times New Roman"/>
          <w:i/>
        </w:rPr>
        <w:t>x</w:t>
      </w:r>
      <w:r>
        <w:rPr>
          <w:rFonts w:eastAsia="Times New Roman" w:cs="Times New Roman"/>
        </w:rPr>
        <w:t xml:space="preserve">.  Enter the function as an expression in the variable </w:t>
      </w:r>
      <w:r w:rsidRPr="00151014">
        <w:rPr>
          <w:rFonts w:eastAsia="Times New Roman" w:cs="Times New Roman"/>
          <w:i/>
        </w:rPr>
        <w:t>x</w:t>
      </w:r>
      <w:r>
        <w:rPr>
          <w:rFonts w:eastAsia="Times New Roman" w:cs="Times New Roman"/>
          <w:i/>
        </w:rPr>
        <w:t xml:space="preserve">.  </w:t>
      </w:r>
      <w:r>
        <w:rPr>
          <w:rFonts w:eastAsia="Times New Roman" w:cs="Times New Roman"/>
        </w:rPr>
        <w:t xml:space="preserve">Right-click and select </w:t>
      </w:r>
      <w:r w:rsidRPr="00CB188B">
        <w:rPr>
          <w:rFonts w:eastAsia="Times New Roman" w:cs="Times New Roman"/>
          <w:i/>
        </w:rPr>
        <w:t>Differentiate on x</w:t>
      </w:r>
      <w:r>
        <w:rPr>
          <w:rFonts w:eastAsia="Times New Roman" w:cs="Times New Roman"/>
        </w:rPr>
        <w:t xml:space="preserve"> from the menu </w:t>
      </w:r>
      <w:r w:rsidRPr="00CC0A40">
        <w:rPr>
          <w:rFonts w:eastAsia="Times New Roman" w:cs="Times New Roman"/>
          <w:i/>
        </w:rPr>
        <w:t>n</w:t>
      </w:r>
      <w:r>
        <w:rPr>
          <w:rFonts w:eastAsia="Times New Roman" w:cs="Times New Roman"/>
        </w:rPr>
        <w:t xml:space="preserve"> times using the previous input lines.    </w:t>
      </w:r>
    </w:p>
    <w:p w:rsidR="00741C50" w:rsidRPr="00CC0A4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  <w:vertAlign w:val="superscript"/>
        </w:rPr>
      </w:pPr>
      <w:r w:rsidRPr="00E66318">
        <w:rPr>
          <w:rFonts w:eastAsia="Times New Roman" w:cs="Times New Roman"/>
          <w:u w:val="single"/>
        </w:rPr>
        <w:t>Example 1</w:t>
      </w:r>
      <w:r>
        <w:rPr>
          <w:rFonts w:eastAsia="Times New Roman" w:cs="Times New Roman"/>
        </w:rPr>
        <w:t>:  Find the first derivative for a given function.</w:t>
      </w:r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Consider the input: </w:t>
      </w:r>
    </w:p>
    <w:p w:rsidR="00741C50" w:rsidRDefault="00741C50" w:rsidP="00741C50">
      <w:pPr>
        <w:spacing w:before="100" w:beforeAutospacing="1" w:after="100" w:afterAutospacing="1" w:line="240" w:lineRule="auto"/>
        <w:jc w:val="center"/>
        <w:rPr>
          <w:rFonts w:eastAsia="Times New Roman" w:cs="Times New Roman"/>
        </w:rPr>
      </w:pPr>
      <m:oMathPara>
        <m:oMath>
          <m:r>
            <w:rPr>
              <w:rFonts w:ascii="Cambria Math" w:eastAsia="Times New Roman" w:hAnsi="Cambria Math" w:cs="Times New Roman"/>
            </w:rPr>
            <m:t>deriv(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</w:rPr>
                <m:t>arccos</m:t>
              </m: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x-3</m:t>
                  </m:r>
                </m:e>
              </m:d>
            </m:e>
          </m:func>
          <m:r>
            <w:rPr>
              <w:rFonts w:ascii="Cambria Math" w:eastAsia="Times New Roman" w:hAnsi="Cambria Math" w:cs="Times New Roman"/>
            </w:rPr>
            <m:t>,x)</m:t>
          </m:r>
        </m:oMath>
      </m:oMathPara>
    </w:p>
    <w:p w:rsidR="00741C50" w:rsidRPr="00460141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proofErr w:type="gramStart"/>
      <w:r>
        <w:rPr>
          <w:rFonts w:eastAsia="Times New Roman" w:cs="Times New Roman"/>
        </w:rPr>
        <w:t xml:space="preserve">Right-click on the input line and select </w:t>
      </w:r>
      <w:r w:rsidRPr="00E66318">
        <w:rPr>
          <w:rFonts w:eastAsia="Times New Roman" w:cs="Times New Roman"/>
          <w:i/>
        </w:rPr>
        <w:t>Simplify</w:t>
      </w:r>
      <w:r>
        <w:rPr>
          <w:rFonts w:eastAsia="Times New Roman" w:cs="Times New Roman"/>
        </w:rPr>
        <w:t>.</w:t>
      </w:r>
      <w:proofErr w:type="gramEnd"/>
    </w:p>
    <w:p w:rsidR="00741C50" w:rsidRDefault="00741C50" w:rsidP="00741C50">
      <w:pPr>
        <w:jc w:val="center"/>
      </w:pPr>
      <w:r>
        <w:rPr>
          <w:noProof/>
        </w:rPr>
        <w:lastRenderedPageBreak/>
        <w:drawing>
          <wp:inline distT="0" distB="0" distL="0" distR="0">
            <wp:extent cx="1838325" cy="421005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321" t="1068" r="18750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r>
        <w:t>The output is:</w:t>
      </w:r>
    </w:p>
    <w:p w:rsidR="00741C50" w:rsidRDefault="00741C50" w:rsidP="00741C50">
      <w:pPr>
        <w:spacing w:before="100" w:beforeAutospacing="1" w:after="100" w:afterAutospacing="1" w:line="240" w:lineRule="auto"/>
        <w:jc w:val="center"/>
        <w:rPr>
          <w:rFonts w:eastAsia="Times New Roman" w:cs="Times New Roman"/>
        </w:rPr>
      </w:pPr>
      <m:oMathPara>
        <m:oMath>
          <m:r>
            <w:rPr>
              <w:rFonts w:ascii="Cambria Math" w:eastAsia="Times New Roman" w:hAnsi="Cambria Math" w:cs="Times New Roman"/>
            </w:rPr>
            <m:t>-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x-3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</w:rPr>
                    <m:t>+1</m:t>
                  </m:r>
                </m:e>
              </m:rad>
            </m:den>
          </m:f>
        </m:oMath>
      </m:oMathPara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An easier way to get the same answer does not involve the </w:t>
      </w:r>
      <w:proofErr w:type="spellStart"/>
      <w:r w:rsidRPr="005F3F59">
        <w:rPr>
          <w:rFonts w:eastAsia="Times New Roman" w:cs="Times New Roman"/>
          <w:i/>
        </w:rPr>
        <w:t>deriv</w:t>
      </w:r>
      <w:proofErr w:type="spellEnd"/>
      <w:r>
        <w:rPr>
          <w:rFonts w:eastAsia="Times New Roman" w:cs="Times New Roman"/>
        </w:rPr>
        <w:t xml:space="preserve"> command. Type in the expression as follows:</w:t>
      </w:r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</w:rPr>
            <m:t>arccos⁡</m:t>
          </m:r>
          <m:r>
            <w:rPr>
              <w:rFonts w:ascii="Cambria Math" w:eastAsia="Times New Roman" w:hAnsi="Cambria Math" w:cs="Times New Roman"/>
            </w:rPr>
            <m:t>(x-3)</m:t>
          </m:r>
        </m:oMath>
      </m:oMathPara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Right-click and select </w:t>
      </w:r>
      <w:r w:rsidRPr="005F3F59">
        <w:rPr>
          <w:rFonts w:eastAsia="Times New Roman" w:cs="Times New Roman"/>
          <w:i/>
        </w:rPr>
        <w:t>Differentiate on x</w:t>
      </w:r>
      <w:r>
        <w:rPr>
          <w:rFonts w:eastAsia="Times New Roman" w:cs="Times New Roman"/>
        </w:rPr>
        <w:t xml:space="preserve">.  </w:t>
      </w:r>
    </w:p>
    <w:p w:rsidR="00741C50" w:rsidRDefault="00741C50" w:rsidP="00741C50">
      <w:pPr>
        <w:spacing w:before="100" w:beforeAutospacing="1" w:after="100" w:afterAutospacing="1" w:line="240" w:lineRule="auto"/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</w:rPr>
        <w:lastRenderedPageBreak/>
        <w:drawing>
          <wp:inline distT="0" distB="0" distL="0" distR="0">
            <wp:extent cx="1590675" cy="286702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365" t="17735" r="19872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The output is:</w:t>
      </w:r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m:oMathPara>
        <m:oMath>
          <m:r>
            <w:rPr>
              <w:rFonts w:ascii="Cambria Math" w:eastAsia="Times New Roman" w:hAnsi="Cambria Math" w:cs="Times New Roman"/>
            </w:rPr>
            <m:t>-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x-3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</w:rPr>
                    <m:t>+1</m:t>
                  </m:r>
                </m:e>
              </m:rad>
            </m:den>
          </m:f>
        </m:oMath>
      </m:oMathPara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 w:rsidRPr="005F3F59">
        <w:rPr>
          <w:rFonts w:eastAsia="Times New Roman" w:cs="Times New Roman"/>
          <w:u w:val="single"/>
        </w:rPr>
        <w:t>Example 2</w:t>
      </w:r>
      <w:r>
        <w:rPr>
          <w:rFonts w:eastAsia="Times New Roman" w:cs="Times New Roman"/>
        </w:rPr>
        <w:t>:  Find the third derivative with respect to x for a given function.</w:t>
      </w:r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Consider the input:</w:t>
      </w:r>
    </w:p>
    <w:p w:rsidR="00741C50" w:rsidRDefault="0022634F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-1</m:t>
                      </m:r>
                    </m:sup>
                  </m:sSup>
                </m:fName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func>
            </m:num>
            <m:den>
              <m:r>
                <w:rPr>
                  <w:rFonts w:ascii="Cambria Math" w:eastAsia="Times New Roman" w:hAnsi="Cambria Math" w:cs="Times New Roman"/>
                </w:rPr>
                <m:t>cos x</m:t>
              </m:r>
            </m:den>
          </m:f>
        </m:oMath>
      </m:oMathPara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Right-click and select </w:t>
      </w:r>
      <w:r w:rsidRPr="001A137E">
        <w:rPr>
          <w:rFonts w:eastAsia="Times New Roman" w:cs="Times New Roman"/>
          <w:i/>
        </w:rPr>
        <w:t>Differentiate on x</w:t>
      </w:r>
      <w:r>
        <w:rPr>
          <w:rFonts w:eastAsia="Times New Roman" w:cs="Times New Roman"/>
        </w:rPr>
        <w:t>.</w:t>
      </w:r>
    </w:p>
    <w:p w:rsidR="00741C50" w:rsidRDefault="00741C50" w:rsidP="00741C50">
      <w:pPr>
        <w:spacing w:before="100" w:beforeAutospacing="1" w:after="100" w:afterAutospacing="1" w:line="240" w:lineRule="auto"/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>
            <wp:extent cx="1600200" cy="268605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442" t="18376" r="21635" b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The answer for the first derivative is:</w:t>
      </w:r>
    </w:p>
    <w:p w:rsidR="00741C50" w:rsidRDefault="0022634F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</w:rPr>
                <m:t>sec</m:t>
              </m:r>
              <m:ctrlPr>
                <w:rPr>
                  <w:rFonts w:ascii="Cambria Math" w:eastAsia="Times New Roman" w:hAnsi="Cambria Math" w:cs="Times New Roman"/>
                </w:rPr>
              </m:ctrlP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  <m:r>
            <w:rPr>
              <w:rFonts w:ascii="Cambria Math" w:eastAsia="Times New Roman" w:hAnsi="Cambria Math" w:cs="Times New Roman"/>
            </w:rPr>
            <m:t xml:space="preserve">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</w:rPr>
                <m:t>tan</m:t>
              </m:r>
              <m:ctrlPr>
                <w:rPr>
                  <w:rFonts w:ascii="Cambria Math" w:eastAsia="Times New Roman" w:hAnsi="Cambria Math" w:cs="Times New Roman"/>
                </w:rPr>
              </m:ctrlP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  <m:r>
            <w:rPr>
              <w:rFonts w:ascii="Cambria Math" w:eastAsia="Times New Roman" w:hAnsi="Cambria Math" w:cs="Times New Roman"/>
            </w:rPr>
            <m:t xml:space="preserve">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sin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  <m:r>
            <w:rPr>
              <w:rFonts w:ascii="Cambria Math" w:eastAsia="Times New Roman" w:hAnsi="Cambria Math" w:cs="Times New Roman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sec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</m:num>
            <m:den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</w:rPr>
                    <m:t>+1</m:t>
                  </m:r>
                </m:e>
              </m:rad>
            </m:den>
          </m:f>
        </m:oMath>
      </m:oMathPara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Right click within the last output and select </w:t>
      </w:r>
      <w:r w:rsidRPr="00F17E1E">
        <w:rPr>
          <w:rFonts w:eastAsia="Times New Roman" w:cs="Times New Roman"/>
          <w:i/>
        </w:rPr>
        <w:t xml:space="preserve">Differentiate on </w:t>
      </w:r>
      <w:proofErr w:type="gramStart"/>
      <w:r w:rsidRPr="00F17E1E">
        <w:rPr>
          <w:rFonts w:eastAsia="Times New Roman" w:cs="Times New Roman"/>
          <w:i/>
        </w:rPr>
        <w:t>x</w:t>
      </w:r>
      <w:r>
        <w:rPr>
          <w:rFonts w:eastAsia="Times New Roman" w:cs="Times New Roman"/>
        </w:rPr>
        <w:t xml:space="preserve"> .</w:t>
      </w:r>
      <w:proofErr w:type="gramEnd"/>
      <w:r>
        <w:rPr>
          <w:rFonts w:eastAsia="Times New Roman" w:cs="Times New Roman"/>
        </w:rPr>
        <w:t xml:space="preserve">  The answer is:</w:t>
      </w:r>
    </w:p>
    <w:p w:rsidR="00741C50" w:rsidRDefault="0022634F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</w:rPr>
                <m:t>x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sec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</w:rPr>
                        <m:t>+1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eastAsia="Times New Roman" w:hAnsi="Cambria Math" w:cs="Times New Roman"/>
            </w:rPr>
            <m:t>+2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</w:rPr>
                <m:t>sec</m:t>
              </m:r>
              <m:ctrlPr>
                <w:rPr>
                  <w:rFonts w:ascii="Cambria Math" w:eastAsia="Times New Roman" w:hAnsi="Cambria Math" w:cs="Times New Roman"/>
                </w:rPr>
              </m:ctrlP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  <m:r>
            <w:rPr>
              <w:rFonts w:ascii="Cambria Math" w:eastAsia="Times New Roman" w:hAnsi="Cambria Math" w:cs="Times New Roman"/>
            </w:rPr>
            <m:t xml:space="preserve">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sin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  <m:sSup>
            <m:sSupPr>
              <m:ctrlPr>
                <w:rPr>
                  <w:rFonts w:ascii="Cambria Math" w:eastAsia="Times New Roman" w:hAnsi="Cambria Math" w:cs="Times New Roman"/>
                  <w:i/>
                </w:rPr>
              </m:ctrlPr>
            </m:sSupPr>
            <m:e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tan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</m:e>
            <m:sup>
              <m:r>
                <w:rPr>
                  <w:rFonts w:ascii="Cambria Math" w:eastAsia="Times New Roman" w:hAnsi="Cambria Math" w:cs="Times New Roman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</w:rPr>
                <m:t>2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sec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tan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</m:num>
            <m:den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</w:rPr>
                    <m:t>+1</m:t>
                  </m:r>
                </m:e>
              </m:rad>
            </m:den>
          </m:f>
          <m:r>
            <w:rPr>
              <w:rFonts w:ascii="Cambria Math" w:eastAsia="Times New Roman" w:hAnsi="Cambria Math" w:cs="Times New Roman"/>
            </w:rPr>
            <m:t>+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</w:rPr>
                <m:t>sec</m:t>
              </m:r>
              <m:ctrlPr>
                <w:rPr>
                  <w:rFonts w:ascii="Cambria Math" w:eastAsia="Times New Roman" w:hAnsi="Cambria Math" w:cs="Times New Roman"/>
                </w:rPr>
              </m:ctrlP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  <m:r>
            <w:rPr>
              <w:rFonts w:ascii="Cambria Math" w:eastAsia="Times New Roman" w:hAnsi="Cambria Math" w:cs="Times New Roman"/>
            </w:rPr>
            <m:t xml:space="preserve">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sin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</m:oMath>
      </m:oMathPara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Right click within in the last output and select </w:t>
      </w:r>
      <w:r w:rsidRPr="00382A81">
        <w:rPr>
          <w:rFonts w:eastAsia="Times New Roman" w:cs="Times New Roman"/>
          <w:i/>
        </w:rPr>
        <w:t>Differentiate on x</w:t>
      </w:r>
      <w:r>
        <w:rPr>
          <w:rFonts w:eastAsia="Times New Roman" w:cs="Times New Roman"/>
        </w:rPr>
        <w:t xml:space="preserve"> a last time.  The answer is:</w:t>
      </w:r>
    </w:p>
    <w:p w:rsidR="00741C50" w:rsidRDefault="0022634F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</w:rPr>
                <m:t xml:space="preserve">3 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</m:sup>
              </m:sSup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sec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</w:rPr>
                        <m:t>+1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eastAsia="Times New Roman" w:hAnsi="Cambria Math" w:cs="Times New Roman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</w:rPr>
                <m:t>3 x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sec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tan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</w:rPr>
                        <m:t>+1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eastAsia="Times New Roman" w:hAnsi="Cambria Math" w:cs="Times New Roman"/>
            </w:rPr>
            <m:t>+6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</w:rPr>
                <m:t>sec</m:t>
              </m:r>
              <m:ctrlPr>
                <w:rPr>
                  <w:rFonts w:ascii="Cambria Math" w:eastAsia="Times New Roman" w:hAnsi="Cambria Math" w:cs="Times New Roman"/>
                </w:rPr>
              </m:ctrlP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  <m:r>
            <w:rPr>
              <w:rFonts w:ascii="Cambria Math" w:eastAsia="Times New Roman" w:hAnsi="Cambria Math" w:cs="Times New Roman"/>
            </w:rPr>
            <m:t xml:space="preserve">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sin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  <m:sSup>
            <m:sSupPr>
              <m:ctrlPr>
                <w:rPr>
                  <w:rFonts w:ascii="Cambria Math" w:eastAsia="Times New Roman" w:hAnsi="Cambria Math" w:cs="Times New Roman"/>
                  <w:i/>
                </w:rPr>
              </m:ctrlPr>
            </m:sSupPr>
            <m:e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tan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</m:e>
            <m:sup>
              <m:r>
                <w:rPr>
                  <w:rFonts w:ascii="Cambria Math" w:eastAsia="Times New Roman" w:hAnsi="Cambria Math" w:cs="Times New Roman"/>
                </w:rPr>
                <m:t>3</m:t>
              </m:r>
            </m:sup>
          </m:sSup>
          <m:r>
            <w:rPr>
              <w:rFonts w:ascii="Cambria Math" w:eastAsia="Times New Roman" w:hAnsi="Cambria Math" w:cs="Times New Roman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</w:rPr>
                <m:t>6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sec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</w:rPr>
                        <m:t>tan</m:t>
                      </m:r>
                      <m:ctrlPr>
                        <w:rPr>
                          <w:rFonts w:ascii="Cambria Math" w:eastAsia="Times New Roman" w:hAnsi="Cambria Math" w:cs="Times New Roman"/>
                        </w:rPr>
                      </m:ctrlPr>
                    </m:fName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x</m:t>
                          </m:r>
                        </m:e>
                      </m:d>
                    </m:e>
                  </m:func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</m:sup>
              </m:sSup>
            </m:num>
            <m:den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</w:rPr>
                    <m:t>+1</m:t>
                  </m:r>
                </m:e>
              </m:rad>
            </m:den>
          </m:f>
          <m:r>
            <w:rPr>
              <w:rFonts w:ascii="Cambria Math" w:eastAsia="Times New Roman" w:hAnsi="Cambria Math" w:cs="Times New Roman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sec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</w:rPr>
                        <m:t>+1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eastAsia="Times New Roman" w:hAnsi="Cambria Math" w:cs="Times New Roman"/>
            </w:rPr>
            <m:t>+5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</w:rPr>
                <m:t>sec</m:t>
              </m:r>
              <m:ctrlPr>
                <w:rPr>
                  <w:rFonts w:ascii="Cambria Math" w:eastAsia="Times New Roman" w:hAnsi="Cambria Math" w:cs="Times New Roman"/>
                </w:rPr>
              </m:ctrlP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  <m:r>
            <w:rPr>
              <w:rFonts w:ascii="Cambria Math" w:eastAsia="Times New Roman" w:hAnsi="Cambria Math" w:cs="Times New Roman"/>
            </w:rPr>
            <m:t xml:space="preserve">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</w:rPr>
                <m:t>tan</m:t>
              </m:r>
              <m:ctrlPr>
                <w:rPr>
                  <w:rFonts w:ascii="Cambria Math" w:eastAsia="Times New Roman" w:hAnsi="Cambria Math" w:cs="Times New Roman"/>
                </w:rPr>
              </m:ctrlP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  <m:r>
            <w:rPr>
              <w:rFonts w:ascii="Cambria Math" w:eastAsia="Times New Roman" w:hAnsi="Cambria Math" w:cs="Times New Roman"/>
            </w:rPr>
            <m:t xml:space="preserve">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sin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  <m:r>
            <w:rPr>
              <w:rFonts w:ascii="Cambria Math" w:eastAsia="Times New Roman" w:hAnsi="Cambria Math" w:cs="Times New Roman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</w:rPr>
                <m:t>3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sec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</m:num>
            <m:den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</w:rPr>
                    <m:t>+1</m:t>
                  </m:r>
                </m:e>
              </m:rad>
            </m:den>
          </m:f>
        </m:oMath>
      </m:oMathPara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The </w:t>
      </w:r>
      <w:proofErr w:type="spellStart"/>
      <w:r w:rsidRPr="005E5921">
        <w:rPr>
          <w:rFonts w:eastAsia="Times New Roman" w:cs="Times New Roman"/>
          <w:i/>
        </w:rPr>
        <w:t>derivn</w:t>
      </w:r>
      <w:proofErr w:type="spellEnd"/>
      <w:r w:rsidRPr="005E5921">
        <w:rPr>
          <w:rFonts w:eastAsia="Times New Roman" w:cs="Times New Roman"/>
          <w:i/>
        </w:rPr>
        <w:t xml:space="preserve"> </w:t>
      </w:r>
      <w:r>
        <w:rPr>
          <w:rFonts w:eastAsia="Times New Roman" w:cs="Times New Roman"/>
        </w:rPr>
        <w:t>command will allow the result to be displayed after one input line.  Consider the input:</w:t>
      </w:r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m:oMathPara>
        <m:oMath>
          <m:r>
            <w:rPr>
              <w:rFonts w:ascii="Cambria Math" w:eastAsia="Times New Roman" w:hAnsi="Cambria Math" w:cs="Times New Roman"/>
            </w:rPr>
            <m:t>derivn(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-1</m:t>
                      </m:r>
                    </m:sup>
                  </m:sSup>
                </m:fName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func>
            </m:num>
            <m:den>
              <m:r>
                <w:rPr>
                  <w:rFonts w:ascii="Cambria Math" w:eastAsia="Times New Roman" w:hAnsi="Cambria Math" w:cs="Times New Roman"/>
                </w:rPr>
                <m:t>cos x</m:t>
              </m:r>
            </m:den>
          </m:f>
          <m:r>
            <w:rPr>
              <w:rFonts w:ascii="Cambria Math" w:eastAsia="Times New Roman" w:hAnsi="Cambria Math" w:cs="Times New Roman"/>
            </w:rPr>
            <m:t>, x, 3)</m:t>
          </m:r>
        </m:oMath>
      </m:oMathPara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Right click and select </w:t>
      </w:r>
      <w:r w:rsidRPr="00382A81">
        <w:rPr>
          <w:rFonts w:eastAsia="Times New Roman" w:cs="Times New Roman"/>
          <w:i/>
        </w:rPr>
        <w:t>Simplify</w:t>
      </w:r>
      <w:r>
        <w:rPr>
          <w:rFonts w:eastAsia="Times New Roman" w:cs="Times New Roman"/>
        </w:rPr>
        <w:t>.</w:t>
      </w:r>
    </w:p>
    <w:p w:rsidR="00741C50" w:rsidRDefault="00741C50" w:rsidP="00741C50">
      <w:pPr>
        <w:spacing w:before="100" w:beforeAutospacing="1" w:after="100" w:afterAutospacing="1" w:line="240" w:lineRule="auto"/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>
            <wp:extent cx="1600200" cy="28956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526" t="5983" r="19551" b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The output is:</w:t>
      </w:r>
    </w:p>
    <w:p w:rsidR="00741C50" w:rsidRDefault="0022634F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</w:rPr>
                <m:t xml:space="preserve">3 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</m:sup>
              </m:sSup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sec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</w:rPr>
                        <m:t>+1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eastAsia="Times New Roman" w:hAnsi="Cambria Math" w:cs="Times New Roman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</w:rPr>
                <m:t>3 x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sec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tan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</w:rPr>
                        <m:t>+1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eastAsia="Times New Roman" w:hAnsi="Cambria Math" w:cs="Times New Roman"/>
            </w:rPr>
            <m:t>+6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</w:rPr>
                <m:t>sec</m:t>
              </m:r>
              <m:ctrlPr>
                <w:rPr>
                  <w:rFonts w:ascii="Cambria Math" w:eastAsia="Times New Roman" w:hAnsi="Cambria Math" w:cs="Times New Roman"/>
                </w:rPr>
              </m:ctrlP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  <m:r>
            <w:rPr>
              <w:rFonts w:ascii="Cambria Math" w:eastAsia="Times New Roman" w:hAnsi="Cambria Math" w:cs="Times New Roman"/>
            </w:rPr>
            <m:t xml:space="preserve">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sin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  <m:sSup>
            <m:sSupPr>
              <m:ctrlPr>
                <w:rPr>
                  <w:rFonts w:ascii="Cambria Math" w:eastAsia="Times New Roman" w:hAnsi="Cambria Math" w:cs="Times New Roman"/>
                  <w:i/>
                </w:rPr>
              </m:ctrlPr>
            </m:sSupPr>
            <m:e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tan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</m:e>
            <m:sup>
              <m:r>
                <w:rPr>
                  <w:rFonts w:ascii="Cambria Math" w:eastAsia="Times New Roman" w:hAnsi="Cambria Math" w:cs="Times New Roman"/>
                </w:rPr>
                <m:t>3</m:t>
              </m:r>
            </m:sup>
          </m:sSup>
          <m:r>
            <w:rPr>
              <w:rFonts w:ascii="Cambria Math" w:eastAsia="Times New Roman" w:hAnsi="Cambria Math" w:cs="Times New Roman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</w:rPr>
                <m:t>6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sec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</w:rPr>
                        <m:t>tan</m:t>
                      </m:r>
                      <m:ctrlPr>
                        <w:rPr>
                          <w:rFonts w:ascii="Cambria Math" w:eastAsia="Times New Roman" w:hAnsi="Cambria Math" w:cs="Times New Roman"/>
                        </w:rPr>
                      </m:ctrlPr>
                    </m:fName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x</m:t>
                          </m:r>
                        </m:e>
                      </m:d>
                    </m:e>
                  </m:func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</m:sup>
              </m:sSup>
            </m:num>
            <m:den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</w:rPr>
                    <m:t>+1</m:t>
                  </m:r>
                </m:e>
              </m:rad>
            </m:den>
          </m:f>
          <m:r>
            <w:rPr>
              <w:rFonts w:ascii="Cambria Math" w:eastAsia="Times New Roman" w:hAnsi="Cambria Math" w:cs="Times New Roman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sec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</w:rPr>
                        <m:t>+1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eastAsia="Times New Roman" w:hAnsi="Cambria Math" w:cs="Times New Roman"/>
            </w:rPr>
            <m:t>+5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</w:rPr>
                <m:t>sec</m:t>
              </m:r>
              <m:ctrlPr>
                <w:rPr>
                  <w:rFonts w:ascii="Cambria Math" w:eastAsia="Times New Roman" w:hAnsi="Cambria Math" w:cs="Times New Roman"/>
                </w:rPr>
              </m:ctrlP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  <m:r>
            <w:rPr>
              <w:rFonts w:ascii="Cambria Math" w:eastAsia="Times New Roman" w:hAnsi="Cambria Math" w:cs="Times New Roman"/>
            </w:rPr>
            <m:t xml:space="preserve">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</w:rPr>
                <m:t>tan</m:t>
              </m:r>
              <m:ctrlPr>
                <w:rPr>
                  <w:rFonts w:ascii="Cambria Math" w:eastAsia="Times New Roman" w:hAnsi="Cambria Math" w:cs="Times New Roman"/>
                </w:rPr>
              </m:ctrlP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  <m:r>
            <w:rPr>
              <w:rFonts w:ascii="Cambria Math" w:eastAsia="Times New Roman" w:hAnsi="Cambria Math" w:cs="Times New Roman"/>
            </w:rPr>
            <m:t xml:space="preserve">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sin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</w:rPr>
                    <m:t>x</m:t>
                  </m:r>
                </m:e>
              </m:d>
            </m:e>
          </m:func>
          <m:r>
            <w:rPr>
              <w:rFonts w:ascii="Cambria Math" w:eastAsia="Times New Roman" w:hAnsi="Cambria Math" w:cs="Times New Roman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</w:rPr>
                <m:t>3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</w:rPr>
                    <m:t>sec</m:t>
                  </m:r>
                  <m:ctrlPr>
                    <w:rPr>
                      <w:rFonts w:ascii="Cambria Math" w:eastAsia="Times New Roman" w:hAnsi="Cambria Math" w:cs="Times New Roman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</m:d>
                </m:e>
              </m:func>
            </m:num>
            <m:den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</w:rPr>
                    <m:t>+1</m:t>
                  </m:r>
                </m:e>
              </m:rad>
            </m:den>
          </m:f>
        </m:oMath>
      </m:oMathPara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 w:rsidRPr="009D71EC">
        <w:rPr>
          <w:rFonts w:eastAsia="Times New Roman" w:cs="Times New Roman"/>
          <w:u w:val="single"/>
        </w:rPr>
        <w:t>Example 3</w:t>
      </w:r>
      <w:r>
        <w:rPr>
          <w:rFonts w:eastAsia="Times New Roman" w:cs="Times New Roman"/>
        </w:rPr>
        <w:t>:  Given a polynomial, find the 3</w:t>
      </w:r>
      <w:r>
        <w:rPr>
          <w:rFonts w:eastAsia="Times New Roman" w:cs="Times New Roman"/>
          <w:vertAlign w:val="superscript"/>
        </w:rPr>
        <w:t>rd</w:t>
      </w:r>
      <w:r>
        <w:rPr>
          <w:rFonts w:eastAsia="Times New Roman" w:cs="Times New Roman"/>
        </w:rPr>
        <w:t xml:space="preserve"> derivative with respect to </w:t>
      </w:r>
      <w:r w:rsidRPr="00CC4D0A">
        <w:rPr>
          <w:rFonts w:eastAsia="Times New Roman" w:cs="Times New Roman"/>
          <w:i/>
        </w:rPr>
        <w:t>x</w:t>
      </w:r>
      <w:r>
        <w:rPr>
          <w:rFonts w:eastAsia="Times New Roman" w:cs="Times New Roman"/>
        </w:rPr>
        <w:t xml:space="preserve">.  </w:t>
      </w:r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Consider the input:</w:t>
      </w:r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m:oMathPara>
        <m:oMath>
          <m:r>
            <w:rPr>
              <w:rFonts w:ascii="Cambria Math" w:eastAsia="Times New Roman" w:hAnsi="Cambria Math" w:cs="Times New Roman"/>
            </w:rPr>
            <m:t>derivn(2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</w:rPr>
                <m:t>x</m:t>
              </m:r>
            </m:e>
            <m:sup>
              <m:r>
                <w:rPr>
                  <w:rFonts w:ascii="Cambria Math" w:eastAsia="Times New Roman" w:hAnsi="Cambria Math" w:cs="Times New Roman"/>
                </w:rPr>
                <m:t>5</m:t>
              </m:r>
            </m:sup>
          </m:sSup>
          <m:r>
            <w:rPr>
              <w:rFonts w:ascii="Cambria Math" w:eastAsia="Times New Roman" w:hAnsi="Cambria Math" w:cs="Times New Roman"/>
            </w:rPr>
            <m:t>-2x, x, 3)</m:t>
          </m:r>
        </m:oMath>
      </m:oMathPara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The output is:</w:t>
      </w:r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m:oMathPara>
        <m:oMath>
          <m:r>
            <w:rPr>
              <w:rFonts w:ascii="Cambria Math" w:eastAsia="Times New Roman" w:hAnsi="Cambria Math" w:cs="Times New Roman"/>
            </w:rPr>
            <m:t xml:space="preserve">120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</w:rPr>
                <m:t>x</m:t>
              </m:r>
            </m:e>
            <m:sup>
              <m:r>
                <w:rPr>
                  <w:rFonts w:ascii="Cambria Math" w:eastAsia="Times New Roman" w:hAnsi="Cambria Math" w:cs="Times New Roman"/>
                </w:rPr>
                <m:t>2</m:t>
              </m:r>
            </m:sup>
          </m:sSup>
        </m:oMath>
      </m:oMathPara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The same output can be obtained with an initial input of an expression: </w:t>
      </w:r>
    </w:p>
    <w:p w:rsidR="00741C50" w:rsidRDefault="00741C50" w:rsidP="00741C50">
      <w:pPr>
        <w:spacing w:before="100" w:beforeAutospacing="1" w:after="100" w:afterAutospacing="1" w:line="240" w:lineRule="auto"/>
        <w:jc w:val="center"/>
        <w:rPr>
          <w:rFonts w:eastAsia="Times New Roman" w:cs="Times New Roman"/>
        </w:rPr>
      </w:pPr>
      <m:oMathPara>
        <m:oMath>
          <m:r>
            <w:rPr>
              <w:rFonts w:ascii="Cambria Math" w:eastAsia="Times New Roman" w:hAnsi="Cambria Math" w:cs="Times New Roman"/>
            </w:rPr>
            <m:t>2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</w:rPr>
                <m:t>x</m:t>
              </m:r>
            </m:e>
            <m:sup>
              <m:r>
                <w:rPr>
                  <w:rFonts w:ascii="Cambria Math" w:eastAsia="Times New Roman" w:hAnsi="Cambria Math" w:cs="Times New Roman"/>
                </w:rPr>
                <m:t>5</m:t>
              </m:r>
            </m:sup>
          </m:sSup>
          <m:r>
            <w:rPr>
              <w:rFonts w:ascii="Cambria Math" w:eastAsia="Times New Roman" w:hAnsi="Cambria Math" w:cs="Times New Roman"/>
            </w:rPr>
            <m:t>-2x</m:t>
          </m:r>
        </m:oMath>
      </m:oMathPara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Right click and select </w:t>
      </w:r>
      <w:r w:rsidRPr="00CB188B">
        <w:rPr>
          <w:rFonts w:eastAsia="Times New Roman" w:cs="Times New Roman"/>
          <w:i/>
        </w:rPr>
        <w:t>Differentiate on x</w:t>
      </w:r>
      <w:r>
        <w:rPr>
          <w:rFonts w:eastAsia="Times New Roman" w:cs="Times New Roman"/>
        </w:rPr>
        <w:t>.  Repeat two more times with right-clicking on the previous outputs.  The first and second and third derivatives are:</w:t>
      </w:r>
    </w:p>
    <w:p w:rsidR="00741C50" w:rsidRDefault="00741C50" w:rsidP="00741C50">
      <w:pPr>
        <w:spacing w:before="100" w:beforeAutospacing="1" w:after="100" w:afterAutospacing="1" w:line="240" w:lineRule="auto"/>
        <w:jc w:val="center"/>
        <w:rPr>
          <w:rFonts w:eastAsia="Times New Roman" w:cs="Times New Roman"/>
        </w:rPr>
      </w:pPr>
      <m:oMathPara>
        <m:oMath>
          <m:r>
            <w:rPr>
              <w:rFonts w:ascii="Cambria Math" w:eastAsia="Times New Roman" w:hAnsi="Cambria Math" w:cs="Times New Roman"/>
            </w:rPr>
            <m:t xml:space="preserve">10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</w:rPr>
                <m:t>x</m:t>
              </m:r>
            </m:e>
            <m:sup>
              <m:r>
                <w:rPr>
                  <w:rFonts w:ascii="Cambria Math" w:eastAsia="Times New Roman" w:hAnsi="Cambria Math" w:cs="Times New Roman"/>
                </w:rPr>
                <m:t>4</m:t>
              </m:r>
            </m:sup>
          </m:sSup>
          <m:r>
            <w:rPr>
              <w:rFonts w:ascii="Cambria Math" w:eastAsia="Times New Roman" w:hAnsi="Cambria Math" w:cs="Times New Roman"/>
            </w:rPr>
            <m:t>-2</m:t>
          </m:r>
        </m:oMath>
      </m:oMathPara>
    </w:p>
    <w:p w:rsidR="00741C50" w:rsidRDefault="00741C50" w:rsidP="00741C50">
      <w:pPr>
        <w:spacing w:before="100" w:beforeAutospacing="1" w:after="100" w:afterAutospacing="1" w:line="240" w:lineRule="auto"/>
        <w:jc w:val="center"/>
        <w:rPr>
          <w:rFonts w:eastAsia="Times New Roman" w:cs="Times New Roman"/>
        </w:rPr>
      </w:pPr>
      <m:oMathPara>
        <m:oMath>
          <m:r>
            <w:rPr>
              <w:rFonts w:ascii="Cambria Math" w:eastAsia="Times New Roman" w:hAnsi="Cambria Math" w:cs="Times New Roman"/>
            </w:rPr>
            <m:t xml:space="preserve">40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</w:rPr>
                <m:t>x</m:t>
              </m:r>
            </m:e>
            <m:sup>
              <m:r>
                <w:rPr>
                  <w:rFonts w:ascii="Cambria Math" w:eastAsia="Times New Roman" w:hAnsi="Cambria Math" w:cs="Times New Roman"/>
                </w:rPr>
                <m:t>3</m:t>
              </m:r>
            </m:sup>
          </m:sSup>
        </m:oMath>
      </m:oMathPara>
    </w:p>
    <w:p w:rsidR="00741C50" w:rsidRDefault="00741C50" w:rsidP="00741C50">
      <w:pPr>
        <w:spacing w:before="100" w:beforeAutospacing="1" w:after="100" w:afterAutospacing="1" w:line="240" w:lineRule="auto"/>
        <w:jc w:val="center"/>
        <w:rPr>
          <w:rFonts w:eastAsia="Times New Roman" w:cs="Times New Roman"/>
        </w:rPr>
      </w:pPr>
      <m:oMathPara>
        <m:oMath>
          <m:r>
            <w:rPr>
              <w:rFonts w:ascii="Cambria Math" w:eastAsia="Times New Roman" w:hAnsi="Cambria Math" w:cs="Times New Roman"/>
            </w:rPr>
            <m:t xml:space="preserve">120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</w:rPr>
                <m:t>x</m:t>
              </m:r>
            </m:e>
            <m:sup>
              <m:r>
                <w:rPr>
                  <w:rFonts w:ascii="Cambria Math" w:eastAsia="Times New Roman" w:hAnsi="Cambria Math" w:cs="Times New Roman"/>
                </w:rPr>
                <m:t>2</m:t>
              </m:r>
            </m:sup>
          </m:sSup>
        </m:oMath>
      </m:oMathPara>
    </w:p>
    <w:p w:rsidR="00741C50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</w:p>
    <w:p w:rsidR="00741C50" w:rsidRPr="001A137E" w:rsidRDefault="00741C50" w:rsidP="00741C50">
      <w:pPr>
        <w:spacing w:before="100" w:beforeAutospacing="1" w:after="100" w:afterAutospacing="1" w:line="240" w:lineRule="auto"/>
        <w:rPr>
          <w:rFonts w:eastAsia="Times New Roman" w:cs="Times New Roman"/>
        </w:rPr>
      </w:pPr>
    </w:p>
    <w:p w:rsidR="00741C50" w:rsidRPr="00460141" w:rsidRDefault="00741C50" w:rsidP="00741C50"/>
    <w:p w:rsidR="00741C50" w:rsidRDefault="00741C50" w:rsidP="00741C50">
      <w:pPr>
        <w:spacing w:line="240" w:lineRule="auto"/>
      </w:pPr>
      <w:r>
        <w:br w:type="page"/>
      </w:r>
    </w:p>
    <w:p w:rsidR="00741C50" w:rsidRDefault="00741C50" w:rsidP="00741C50">
      <w:r>
        <w:t>Single Variable Calculus</w:t>
      </w:r>
    </w:p>
    <w:p w:rsidR="00741C50" w:rsidRDefault="00741C50" w:rsidP="00741C50">
      <w:r>
        <w:tab/>
        <w:t>Integrals</w:t>
      </w:r>
    </w:p>
    <w:p w:rsidR="00741C50" w:rsidRDefault="00741C50" w:rsidP="00741C50">
      <w:r>
        <w:t xml:space="preserve">There are three ways to evaluate an indefinite integral.  </w:t>
      </w:r>
    </w:p>
    <w:p w:rsidR="00741C50" w:rsidRDefault="00741C50" w:rsidP="00741C50">
      <w:pPr>
        <w:pStyle w:val="ListParagraph"/>
        <w:numPr>
          <w:ilvl w:val="0"/>
          <w:numId w:val="2"/>
        </w:numPr>
      </w:pPr>
      <w:r>
        <w:t xml:space="preserve">Type an expression and select </w:t>
      </w:r>
      <w:r w:rsidRPr="00685B38">
        <w:rPr>
          <w:i/>
        </w:rPr>
        <w:t>Integrate on x</w:t>
      </w:r>
      <w:r>
        <w:t>.</w:t>
      </w:r>
    </w:p>
    <w:p w:rsidR="00741C50" w:rsidRDefault="00741C50" w:rsidP="00741C50">
      <w:pPr>
        <w:pStyle w:val="ListParagraph"/>
        <w:numPr>
          <w:ilvl w:val="0"/>
          <w:numId w:val="2"/>
        </w:numPr>
      </w:pPr>
      <w:r>
        <w:t xml:space="preserve">Use the integral symbol in the top ribbon and select </w:t>
      </w:r>
      <w:r w:rsidRPr="00685B38">
        <w:rPr>
          <w:i/>
        </w:rPr>
        <w:t>Simplify</w:t>
      </w:r>
      <w:r>
        <w:t>.</w:t>
      </w:r>
    </w:p>
    <w:p w:rsidR="00741C50" w:rsidRDefault="00741C50" w:rsidP="00741C50">
      <w:pPr>
        <w:pStyle w:val="ListParagraph"/>
        <w:numPr>
          <w:ilvl w:val="0"/>
          <w:numId w:val="2"/>
        </w:numPr>
      </w:pPr>
      <w:r>
        <w:t xml:space="preserve">Use the command, </w:t>
      </w:r>
      <w:r w:rsidRPr="00685B38">
        <w:rPr>
          <w:i/>
        </w:rPr>
        <w:t>integral</w:t>
      </w:r>
      <w:r>
        <w:rPr>
          <w:i/>
        </w:rPr>
        <w:t xml:space="preserve">, </w:t>
      </w:r>
      <w:r w:rsidRPr="00685B38">
        <w:t>and input</w:t>
      </w:r>
      <w:r>
        <w:rPr>
          <w:i/>
        </w:rPr>
        <w:t xml:space="preserve"> </w:t>
      </w:r>
      <w:proofErr w:type="gramStart"/>
      <w:r>
        <w:rPr>
          <w:i/>
        </w:rPr>
        <w:t>integral</w:t>
      </w:r>
      <w:r w:rsidRPr="00333709">
        <w:rPr>
          <w:i/>
        </w:rPr>
        <w:t>(</w:t>
      </w:r>
      <w:proofErr w:type="gramEnd"/>
      <w:r w:rsidRPr="00333709">
        <w:rPr>
          <w:i/>
        </w:rPr>
        <w:t>input, variable)</w:t>
      </w:r>
      <w:r>
        <w:t xml:space="preserve"> and select </w:t>
      </w:r>
      <w:r w:rsidRPr="00685B38">
        <w:rPr>
          <w:i/>
        </w:rPr>
        <w:t>Simplify</w:t>
      </w:r>
      <w:r>
        <w:t>.</w:t>
      </w:r>
    </w:p>
    <w:p w:rsidR="00741C50" w:rsidRDefault="00741C50" w:rsidP="00741C50">
      <w:r>
        <w:t>I have seen that the third approach execute when inv</w:t>
      </w:r>
      <w:r w:rsidR="00FA0B0D">
        <w:t xml:space="preserve">olving a radical, here as the </w:t>
      </w:r>
      <w:r>
        <w:t xml:space="preserve"> first two approaches may not evaluate and simply follow a return of the original input. The software appears to be cautious when working with a radical and requiring that the radical does not take on a value that is zero (or negative). The first approach is the easiest to input.</w:t>
      </w:r>
    </w:p>
    <w:p w:rsidR="00741C50" w:rsidRDefault="00741C50" w:rsidP="00741C50">
      <w:r>
        <w:t>There are two ways to evaluate a definite integral.</w:t>
      </w:r>
    </w:p>
    <w:p w:rsidR="00741C50" w:rsidRDefault="00741C50" w:rsidP="00741C50">
      <w:pPr>
        <w:pStyle w:val="ListParagraph"/>
        <w:numPr>
          <w:ilvl w:val="0"/>
          <w:numId w:val="3"/>
        </w:numPr>
      </w:pPr>
      <w:r>
        <w:t xml:space="preserve">Use the integral symbol in the top ribbon and select </w:t>
      </w:r>
      <w:r w:rsidRPr="00685B38">
        <w:rPr>
          <w:i/>
        </w:rPr>
        <w:t>Simplify</w:t>
      </w:r>
      <w:r>
        <w:t>.</w:t>
      </w:r>
    </w:p>
    <w:p w:rsidR="00741C50" w:rsidRPr="00685B38" w:rsidRDefault="00741C50" w:rsidP="00741C50">
      <w:pPr>
        <w:pStyle w:val="ListParagraph"/>
        <w:numPr>
          <w:ilvl w:val="0"/>
          <w:numId w:val="3"/>
        </w:numPr>
        <w:rPr>
          <w:i/>
        </w:rPr>
      </w:pPr>
      <w:r>
        <w:t xml:space="preserve">Use the command, </w:t>
      </w:r>
      <w:r w:rsidRPr="00685B38">
        <w:rPr>
          <w:i/>
        </w:rPr>
        <w:t>integral</w:t>
      </w:r>
      <w:r>
        <w:t xml:space="preserve">, and input </w:t>
      </w:r>
      <w:proofErr w:type="gramStart"/>
      <w:r w:rsidRPr="00685B38">
        <w:rPr>
          <w:i/>
        </w:rPr>
        <w:t>integral(</w:t>
      </w:r>
      <w:proofErr w:type="gramEnd"/>
      <w:r w:rsidRPr="00685B38">
        <w:rPr>
          <w:i/>
        </w:rPr>
        <w:t xml:space="preserve">input, variable, </w:t>
      </w:r>
      <w:proofErr w:type="spellStart"/>
      <w:r w:rsidRPr="00685B38">
        <w:rPr>
          <w:i/>
        </w:rPr>
        <w:t>lowervalue</w:t>
      </w:r>
      <w:proofErr w:type="spellEnd"/>
      <w:r w:rsidRPr="00685B38">
        <w:rPr>
          <w:i/>
        </w:rPr>
        <w:t xml:space="preserve">, </w:t>
      </w:r>
      <w:proofErr w:type="spellStart"/>
      <w:r w:rsidRPr="00685B38">
        <w:rPr>
          <w:i/>
        </w:rPr>
        <w:t>uppervalue</w:t>
      </w:r>
      <w:proofErr w:type="spellEnd"/>
      <w:r w:rsidRPr="00685B38">
        <w:rPr>
          <w:i/>
        </w:rPr>
        <w:t xml:space="preserve">).  </w:t>
      </w:r>
    </w:p>
    <w:p w:rsidR="00741C50" w:rsidRDefault="00741C50" w:rsidP="00741C50">
      <w:r w:rsidRPr="000B60B5">
        <w:rPr>
          <w:u w:val="single"/>
        </w:rPr>
        <w:t>Example 1</w:t>
      </w:r>
      <w:r>
        <w:t xml:space="preserve">:  Type an expression.  Select </w:t>
      </w:r>
      <w:r w:rsidRPr="00D35ACF">
        <w:rPr>
          <w:i/>
        </w:rPr>
        <w:t>Integrate</w:t>
      </w:r>
      <w:r>
        <w:t xml:space="preserve"> </w:t>
      </w:r>
      <w:r w:rsidRPr="00F83831">
        <w:rPr>
          <w:i/>
        </w:rPr>
        <w:t>on x</w:t>
      </w:r>
      <w:r>
        <w:t xml:space="preserve"> from the drop-down menu to integrate on </w:t>
      </w:r>
      <w:r w:rsidRPr="00D35ACF">
        <w:rPr>
          <w:i/>
        </w:rPr>
        <w:t>x</w:t>
      </w:r>
      <w:r>
        <w:t xml:space="preserve"> with the expression.  </w:t>
      </w:r>
    </w:p>
    <w:p w:rsidR="00741C50" w:rsidRDefault="00741C50" w:rsidP="00741C50">
      <w:pPr>
        <w:rPr>
          <w:rFonts w:eastAsiaTheme="minorEastAsia"/>
        </w:rPr>
      </w:pPr>
      <w:r>
        <w:t>Consider the example:</w:t>
      </w:r>
      <w:r>
        <w:tab/>
      </w:r>
      <w:r>
        <w:tab/>
      </w:r>
    </w:p>
    <w:p w:rsidR="00741C50" w:rsidRDefault="0022634F" w:rsidP="00741C50">
      <w:pPr>
        <w:rPr>
          <w:rFonts w:eastAsiaTheme="minorEastAsia"/>
        </w:rPr>
      </w:pPr>
      <m:oMathPara>
        <m:oMath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4-x^2</m:t>
              </m:r>
            </m:e>
          </m:rad>
        </m:oMath>
      </m:oMathPara>
    </w:p>
    <w:p w:rsidR="00741C50" w:rsidRDefault="00741C50" w:rsidP="00741C50">
      <w:r>
        <w:t xml:space="preserve">Place the cursor in the middle and right click.  Choose </w:t>
      </w:r>
      <w:r w:rsidRPr="00D35ACF">
        <w:rPr>
          <w:i/>
        </w:rPr>
        <w:t>Integrate on x</w:t>
      </w:r>
      <w:r>
        <w:t xml:space="preserve">.  </w:t>
      </w:r>
    </w:p>
    <w:p w:rsidR="00741C50" w:rsidRDefault="00741C50" w:rsidP="00741C50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1638300" cy="3257550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321" t="21795" r="22115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The output is:</w:t>
      </w:r>
    </w:p>
    <w:p w:rsidR="00741C50" w:rsidRDefault="0022634F" w:rsidP="00741C50">
      <w:pPr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x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+4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+2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tan</m:t>
                  </m:r>
                  <m:ctrlPr>
                    <w:rPr>
                      <w:rFonts w:ascii="Cambria Math" w:eastAsiaTheme="minorEastAsia" w:hAnsi="Cambria Math"/>
                    </w:rPr>
                  </m:ctrlPr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+4</m:t>
                          </m:r>
                        </m:e>
                      </m:rad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+С</m:t>
          </m:r>
        </m:oMath>
      </m:oMathPara>
    </w:p>
    <w:p w:rsidR="00741C50" w:rsidRDefault="00741C50" w:rsidP="00741C50">
      <w:pPr>
        <w:rPr>
          <w:rFonts w:eastAsiaTheme="minorEastAsia"/>
        </w:rPr>
      </w:pPr>
      <w:r w:rsidRPr="000B60B5">
        <w:rPr>
          <w:rFonts w:eastAsiaTheme="minorEastAsia"/>
          <w:u w:val="single"/>
        </w:rPr>
        <w:t>Example 2</w:t>
      </w:r>
      <w:r>
        <w:rPr>
          <w:rFonts w:eastAsiaTheme="minorEastAsia"/>
        </w:rPr>
        <w:t xml:space="preserve">:  Evaluate a definite integral.  Use the integral symbol from the top ribbon.  </w:t>
      </w:r>
    </w:p>
    <w:p w:rsidR="00741C50" w:rsidRDefault="00741C50" w:rsidP="00741C50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2095500" cy="3438525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090" t="9402" r="8654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Consider the input:</w:t>
      </w:r>
    </w:p>
    <w:p w:rsidR="00741C50" w:rsidRDefault="0022634F" w:rsidP="00741C50">
      <w:pPr>
        <w:rPr>
          <w:rFonts w:eastAsiaTheme="minorEastAsia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4</m:t>
              </m:r>
            </m:sub>
            <m:sup>
              <m:r>
                <w:rPr>
                  <w:rFonts w:ascii="Cambria Math" w:hAnsi="Cambria Math"/>
                </w:rPr>
                <m:t>5</m:t>
              </m:r>
            </m:sup>
            <m:e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-4</m:t>
                  </m:r>
                </m:e>
              </m:rad>
            </m:e>
          </m:nary>
          <m:box>
            <m:boxPr>
              <m:diff m:val="on"/>
              <m:ctrlPr>
                <w:rPr>
                  <w:rFonts w:ascii="Cambria Math" w:hAnsi="Cambria Math"/>
                  <w:i/>
                </w:rPr>
              </m:ctrlPr>
            </m:boxPr>
            <m:e>
              <m:r>
                <w:rPr>
                  <w:rFonts w:ascii="Cambria Math" w:hAnsi="Cambria Math"/>
                </w:rPr>
                <m:t>dx</m:t>
              </m:r>
            </m:e>
          </m:box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The right arrow button was used after the square root not place the </w:t>
      </w:r>
      <w:proofErr w:type="spellStart"/>
      <w:r w:rsidRPr="000B60B5">
        <w:rPr>
          <w:rFonts w:eastAsiaTheme="minorEastAsia"/>
          <w:i/>
        </w:rPr>
        <w:t>dx</w:t>
      </w:r>
      <w:proofErr w:type="spellEnd"/>
      <w:r>
        <w:rPr>
          <w:rFonts w:eastAsiaTheme="minorEastAsia"/>
        </w:rPr>
        <w:t xml:space="preserve"> underneath the square root.  Right click and select </w:t>
      </w:r>
      <w:r w:rsidRPr="000B60B5">
        <w:rPr>
          <w:rFonts w:eastAsiaTheme="minorEastAsia"/>
          <w:i/>
        </w:rPr>
        <w:t>Simplify</w:t>
      </w:r>
      <w:r>
        <w:rPr>
          <w:rFonts w:eastAsiaTheme="minorEastAsia"/>
        </w:rPr>
        <w:t xml:space="preserve"> from the menu. </w:t>
      </w:r>
    </w:p>
    <w:p w:rsidR="00741C50" w:rsidRDefault="00741C50" w:rsidP="00741C50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1609725" cy="3124200"/>
            <wp:effectExtent l="19050" t="0" r="9525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481" t="2564" r="22436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r>
        <w:t>The output is:</w:t>
      </w:r>
    </w:p>
    <w:p w:rsidR="00741C50" w:rsidRDefault="00741C50" w:rsidP="00741C50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2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  <m:ctrlPr>
                <w:rPr>
                  <w:rFonts w:ascii="Cambria Math" w:hAnsi="Cambria Math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2 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/>
                    </w:rPr>
                    <m:t>+4</m:t>
                  </m:r>
                </m:e>
              </m:d>
            </m:e>
          </m:func>
          <m:r>
            <w:rPr>
              <w:rFonts w:ascii="Cambria Math" w:hAnsi="Cambria Math"/>
            </w:rPr>
            <m:t>-2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  <m:ctrlPr>
                <w:rPr>
                  <w:rFonts w:ascii="Cambria Math" w:hAnsi="Cambria Math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21</m:t>
                      </m:r>
                    </m:e>
                  </m:rad>
                  <m:r>
                    <w:rPr>
                      <w:rFonts w:ascii="Cambria Math" w:hAnsi="Cambria Math"/>
                    </w:rPr>
                    <m:t>+5</m:t>
                  </m:r>
                </m:e>
              </m:d>
            </m:e>
          </m:func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5 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21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-4 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3</m:t>
              </m:r>
            </m:e>
          </m:rad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Right click within this output and select </w:t>
      </w:r>
      <w:r w:rsidRPr="000B60B5">
        <w:rPr>
          <w:rFonts w:eastAsiaTheme="minorEastAsia"/>
          <w:i/>
        </w:rPr>
        <w:t>Calculate</w:t>
      </w:r>
      <w:r>
        <w:rPr>
          <w:rFonts w:eastAsiaTheme="minorEastAsia"/>
        </w:rPr>
        <w:t>.</w:t>
      </w:r>
    </w:p>
    <w:p w:rsidR="00741C50" w:rsidRDefault="00741C50" w:rsidP="00741C50">
      <w:pPr>
        <w:jc w:val="center"/>
      </w:pPr>
      <w:r>
        <w:rPr>
          <w:noProof/>
        </w:rPr>
        <w:drawing>
          <wp:inline distT="0" distB="0" distL="0" distR="0">
            <wp:extent cx="1600200" cy="2609850"/>
            <wp:effectExtent l="1905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449" t="10897" r="17628" b="3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r>
        <w:t>The output is:</w:t>
      </w:r>
    </w:p>
    <w:p w:rsidR="00741C50" w:rsidRDefault="00741C50" w:rsidP="00741C50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4.0285533270189</m:t>
          </m:r>
        </m:oMath>
      </m:oMathPara>
    </w:p>
    <w:p w:rsidR="00741C50" w:rsidRDefault="00741C50" w:rsidP="00741C50">
      <w:pPr>
        <w:rPr>
          <w:rFonts w:eastAsiaTheme="minorEastAsia"/>
        </w:rPr>
      </w:pPr>
      <w:r w:rsidRPr="000B60B5">
        <w:rPr>
          <w:rFonts w:eastAsiaTheme="minorEastAsia"/>
          <w:u w:val="single"/>
        </w:rPr>
        <w:t>Example 3</w:t>
      </w:r>
      <w:r>
        <w:rPr>
          <w:rFonts w:eastAsiaTheme="minorEastAsia"/>
        </w:rPr>
        <w:t xml:space="preserve">:  Evaluate an indefinite integral that would involve a substitution.  </w:t>
      </w:r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The input is:</w:t>
      </w:r>
    </w:p>
    <w:p w:rsidR="00741C50" w:rsidRDefault="0022634F" w:rsidP="00741C50">
      <w:pPr>
        <w:rPr>
          <w:rFonts w:eastAsiaTheme="minorEastAsia"/>
        </w:rPr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</m:t>
              </m:r>
            </m:e>
          </m:nary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x-1</m:t>
              </m:r>
            </m:e>
          </m:rad>
          <m:r>
            <w:rPr>
              <w:rFonts w:ascii="Cambria Math" w:hAnsi="Cambria Math"/>
            </w:rPr>
            <m:t xml:space="preserve"> dx</m:t>
          </m:r>
        </m:oMath>
      </m:oMathPara>
    </w:p>
    <w:p w:rsidR="00741C50" w:rsidRDefault="00741C50" w:rsidP="00741C50">
      <w:r>
        <w:rPr>
          <w:rFonts w:eastAsiaTheme="minorEastAsia"/>
        </w:rPr>
        <w:t xml:space="preserve"> Right click and select </w:t>
      </w:r>
      <w:r w:rsidRPr="000B60B5">
        <w:rPr>
          <w:rFonts w:eastAsiaTheme="minorEastAsia"/>
          <w:i/>
        </w:rPr>
        <w:t>Simplify</w:t>
      </w:r>
      <w:r>
        <w:rPr>
          <w:rFonts w:eastAsiaTheme="minorEastAsia"/>
        </w:rPr>
        <w:t xml:space="preserve"> to yield the output:</w:t>
      </w:r>
    </w:p>
    <w:p w:rsidR="00741C50" w:rsidRDefault="0022634F" w:rsidP="00741C50">
      <w:pPr>
        <w:jc w:val="center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2 x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x-1</m:t>
                    </m:r>
                  </m:e>
                </m:d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4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x-1</m:t>
                    </m:r>
                  </m:e>
                </m:d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</m:num>
          <m:den>
            <m:r>
              <w:rPr>
                <w:rFonts w:ascii="Cambria Math" w:hAnsi="Cambria Math"/>
              </w:rPr>
              <m:t>15</m:t>
            </m:r>
          </m:den>
        </m:f>
      </m:oMath>
      <w:r w:rsidR="00741C50">
        <w:rPr>
          <w:rFonts w:eastAsiaTheme="minorEastAsia"/>
        </w:rPr>
        <w:t xml:space="preserve"> </w:t>
      </w:r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The output does not include the integration constant.  This will occur when evaluating some indefinite integrals.</w:t>
      </w:r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Consider another example where the input is only an expression:</w:t>
      </w:r>
    </w:p>
    <w:p w:rsidR="00741C50" w:rsidRDefault="00741C50" w:rsidP="00741C50">
      <w:pPr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-9</m:t>
            </m:r>
          </m:e>
        </m:rad>
      </m:oMath>
      <w:r>
        <w:rPr>
          <w:rFonts w:eastAsiaTheme="minorEastAsia"/>
        </w:rPr>
        <w:t xml:space="preserve"> </w:t>
      </w:r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Right click and select </w:t>
      </w:r>
      <w:r w:rsidRPr="00685B38">
        <w:rPr>
          <w:rFonts w:eastAsiaTheme="minorEastAsia"/>
          <w:i/>
        </w:rPr>
        <w:t>Integrate on x</w:t>
      </w:r>
      <w:r>
        <w:rPr>
          <w:rFonts w:eastAsiaTheme="minorEastAsia"/>
        </w:rPr>
        <w:t xml:space="preserve"> to give:</w:t>
      </w:r>
    </w:p>
    <w:p w:rsidR="00741C50" w:rsidRDefault="0022634F" w:rsidP="00741C50">
      <w:pPr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-9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+С</m:t>
          </m:r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The command </w:t>
      </w:r>
      <w:r w:rsidRPr="007F5695">
        <w:rPr>
          <w:rFonts w:eastAsiaTheme="minorEastAsia"/>
          <w:i/>
        </w:rPr>
        <w:t>integral</w:t>
      </w:r>
      <w:r>
        <w:rPr>
          <w:rFonts w:eastAsiaTheme="minorEastAsia"/>
        </w:rPr>
        <w:t xml:space="preserve"> would have yielded the same answer. The right arrow button should be used before inputting the comma.  This will ensure that the comma and </w:t>
      </w:r>
      <w:proofErr w:type="spellStart"/>
      <w:r>
        <w:rPr>
          <w:rFonts w:eastAsiaTheme="minorEastAsia"/>
        </w:rPr>
        <w:t>dx</w:t>
      </w:r>
      <w:proofErr w:type="spellEnd"/>
      <w:r>
        <w:rPr>
          <w:rFonts w:eastAsiaTheme="minorEastAsia"/>
        </w:rPr>
        <w:t xml:space="preserve"> are not under the radical. The input is:</w:t>
      </w:r>
    </w:p>
    <w:p w:rsidR="00741C50" w:rsidRDefault="00741C50" w:rsidP="00741C50">
      <w:pPr>
        <w:rPr>
          <w:rFonts w:eastAsiaTheme="minorEastAsia"/>
        </w:rPr>
      </w:pPr>
    </w:p>
    <w:p w:rsidR="00741C50" w:rsidRDefault="00741C50" w:rsidP="00741C50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integral(x</m:t>
          </m:r>
          <m:rad>
            <m:radPr>
              <m:ctrlPr>
                <w:rPr>
                  <w:rFonts w:ascii="Cambria Math" w:eastAsiaTheme="minorEastAsia" w:hAnsi="Cambria Math"/>
                  <w:i/>
                </w:rPr>
              </m:ctrlPr>
            </m:radPr>
            <m:deg>
              <m:r>
                <w:rPr>
                  <w:rFonts w:ascii="Cambria Math" w:eastAsiaTheme="minorEastAsia" w:hAnsi="Cambria Math"/>
                </w:rPr>
                <m:t>2</m:t>
              </m:r>
            </m:deg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-9</m:t>
              </m:r>
            </m:e>
          </m:rad>
          <m:r>
            <w:rPr>
              <w:rFonts w:ascii="Cambria Math" w:eastAsiaTheme="minorEastAsia" w:hAnsi="Cambria Math"/>
            </w:rPr>
            <m:t>,x)</m:t>
          </m:r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Select </w:t>
      </w:r>
      <w:r w:rsidRPr="00333709">
        <w:rPr>
          <w:rFonts w:eastAsiaTheme="minorEastAsia"/>
          <w:i/>
        </w:rPr>
        <w:t>Simplify</w:t>
      </w:r>
      <w:r>
        <w:rPr>
          <w:rFonts w:eastAsiaTheme="minorEastAsia"/>
        </w:rPr>
        <w:t xml:space="preserve"> to give the answer:</w:t>
      </w:r>
    </w:p>
    <w:p w:rsidR="00741C50" w:rsidRDefault="0022634F" w:rsidP="00741C50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-9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+С</m:t>
          </m:r>
        </m:oMath>
      </m:oMathPara>
    </w:p>
    <w:p w:rsidR="00741C50" w:rsidRDefault="00741C50" w:rsidP="00741C50">
      <w:pPr>
        <w:rPr>
          <w:rFonts w:eastAsiaTheme="minorEastAsia"/>
        </w:rPr>
      </w:pPr>
      <w:r w:rsidRPr="006F6325">
        <w:rPr>
          <w:rFonts w:eastAsiaTheme="minorEastAsia"/>
          <w:u w:val="single"/>
        </w:rPr>
        <w:t>Example 4</w:t>
      </w:r>
      <w:r>
        <w:rPr>
          <w:rFonts w:eastAsiaTheme="minorEastAsia"/>
        </w:rPr>
        <w:t>: Evaluate the definite integral:</w:t>
      </w:r>
    </w:p>
    <w:p w:rsidR="00741C50" w:rsidRDefault="0022634F" w:rsidP="00741C50">
      <w:pPr>
        <w:jc w:val="center"/>
        <w:rPr>
          <w:rFonts w:eastAsiaTheme="minorEastAsia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</w:rPr>
                <m:t>1.5</m:t>
              </m:r>
            </m:sup>
            <m:e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4-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</m:e>
          </m:nary>
          <m:r>
            <w:rPr>
              <w:rFonts w:ascii="Cambria Math" w:eastAsiaTheme="minorEastAsia" w:hAnsi="Cambria Math"/>
            </w:rPr>
            <m:t>dx</m:t>
          </m:r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Using the integral symbol in the top ribbon and selecting </w:t>
      </w:r>
      <w:r w:rsidRPr="000B6823">
        <w:rPr>
          <w:rFonts w:eastAsiaTheme="minorEastAsia"/>
          <w:i/>
        </w:rPr>
        <w:t>Simplify</w:t>
      </w:r>
      <w:r>
        <w:rPr>
          <w:rFonts w:eastAsiaTheme="minorEastAsia"/>
        </w:rPr>
        <w:t xml:space="preserve"> gives the output:</w:t>
      </w:r>
    </w:p>
    <w:p w:rsidR="00741C50" w:rsidRDefault="0022634F" w:rsidP="00741C50">
      <w:pPr>
        <w:jc w:val="center"/>
        <w:rPr>
          <w:rFonts w:eastAsiaTheme="minorEastAsia"/>
        </w:rPr>
      </w:pPr>
      <m:oMathPara>
        <m:oMath>
          <m:nary>
            <m:naryPr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</w:rPr>
                <m:t>1.5</m:t>
              </m:r>
            </m:sup>
            <m:e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+4</m:t>
                  </m:r>
                </m:e>
              </m:rad>
              <m:r>
                <w:rPr>
                  <w:rFonts w:ascii="Cambria Math" w:eastAsiaTheme="minorEastAsia" w:hAnsi="Cambria Math"/>
                </w:rPr>
                <m:t>ⅆx</m:t>
              </m:r>
            </m:e>
          </m:nary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The definite integral is not evaluated.  Consider trying this another way using the integral command and inputting:</w:t>
      </w:r>
    </w:p>
    <w:p w:rsidR="00741C50" w:rsidRDefault="00741C50" w:rsidP="00741C50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integral(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+4</m:t>
              </m:r>
            </m:e>
          </m:rad>
          <m:r>
            <w:rPr>
              <w:rFonts w:ascii="Cambria Math" w:eastAsiaTheme="minorEastAsia" w:hAnsi="Cambria Math"/>
            </w:rPr>
            <m:t>,x,1,1.5)</m:t>
          </m:r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Again, the output is not simplified:</w:t>
      </w:r>
    </w:p>
    <w:p w:rsidR="00741C50" w:rsidRDefault="0022634F" w:rsidP="00741C50">
      <w:pPr>
        <w:jc w:val="center"/>
        <w:rPr>
          <w:rFonts w:eastAsiaTheme="minorEastAsia"/>
        </w:rPr>
      </w:pPr>
      <m:oMathPara>
        <m:oMath>
          <m:nary>
            <m:naryPr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</w:rPr>
                <m:t>1.5</m:t>
              </m:r>
            </m:sup>
            <m:e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+4</m:t>
                  </m:r>
                </m:e>
              </m:rad>
              <m:r>
                <w:rPr>
                  <w:rFonts w:ascii="Cambria Math" w:eastAsiaTheme="minorEastAsia" w:hAnsi="Cambria Math"/>
                </w:rPr>
                <m:t>ⅆx</m:t>
              </m:r>
            </m:e>
          </m:nary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A work-around would be to consider an indefinite integral:</w:t>
      </w:r>
    </w:p>
    <w:p w:rsidR="00741C50" w:rsidRDefault="0022634F" w:rsidP="00741C50">
      <w:pPr>
        <w:jc w:val="center"/>
        <w:rPr>
          <w:rFonts w:eastAsiaTheme="minorEastAsia"/>
        </w:rPr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eastAsiaTheme="minorEastAsia" w:hAnsi="Cambria Math"/>
                  <w:i/>
                </w:rPr>
              </m:ctrlPr>
            </m:naryPr>
            <m:sub/>
            <m:sup/>
            <m:e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4-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Theme="minorEastAsia" w:hAnsi="Cambria Math"/>
                </w:rPr>
                <m:t>dx</m:t>
              </m:r>
            </m:e>
          </m:nary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The output is simplified:</w:t>
      </w:r>
    </w:p>
    <w:p w:rsidR="00741C50" w:rsidRDefault="0022634F" w:rsidP="00741C50">
      <w:pPr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x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–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+4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+2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tan</m:t>
                  </m:r>
                  <m:ctrlPr>
                    <w:rPr>
                      <w:rFonts w:ascii="Cambria Math" w:eastAsiaTheme="minorEastAsia" w:hAnsi="Cambria Math"/>
                    </w:rPr>
                  </m:ctrlPr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+4</m:t>
                          </m:r>
                        </m:e>
                      </m:rad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+С</m:t>
          </m:r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Apply the Fundamental Theorem by evaluating </w:t>
      </w:r>
      <w:proofErr w:type="gramStart"/>
      <w:r w:rsidRPr="000B6823">
        <w:rPr>
          <w:rFonts w:eastAsiaTheme="minorEastAsia"/>
          <w:i/>
        </w:rPr>
        <w:t>F(</w:t>
      </w:r>
      <w:proofErr w:type="gramEnd"/>
      <w:r w:rsidRPr="000B6823">
        <w:rPr>
          <w:rFonts w:eastAsiaTheme="minorEastAsia"/>
          <w:i/>
        </w:rPr>
        <w:t xml:space="preserve">1.5) </w:t>
      </w:r>
      <m:oMath>
        <m:r>
          <w:rPr>
            <w:rFonts w:ascii="Cambria Math" w:eastAsiaTheme="minorEastAsia" w:hAnsi="Cambria Math"/>
          </w:rPr>
          <m:t>–</m:t>
        </m:r>
      </m:oMath>
      <w:r>
        <w:rPr>
          <w:rFonts w:eastAsiaTheme="minorEastAsia"/>
        </w:rPr>
        <w:t xml:space="preserve"> </w:t>
      </w:r>
      <w:r w:rsidRPr="000B6823">
        <w:rPr>
          <w:rFonts w:eastAsiaTheme="minorEastAsia"/>
          <w:i/>
        </w:rPr>
        <w:t>F(1)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 xml:space="preserve">and cut and paste from the previous output.  Consider the </w:t>
      </w:r>
      <w:proofErr w:type="gramStart"/>
      <w:r>
        <w:rPr>
          <w:rFonts w:eastAsiaTheme="minorEastAsia"/>
        </w:rPr>
        <w:t>new  input</w:t>
      </w:r>
      <w:proofErr w:type="gramEnd"/>
      <w:r>
        <w:rPr>
          <w:rFonts w:eastAsiaTheme="minorEastAsia"/>
        </w:rPr>
        <w:t>:</w:t>
      </w:r>
    </w:p>
    <w:p w:rsidR="00741C50" w:rsidRDefault="00741C50" w:rsidP="00741C50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(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1.5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1.5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+4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+2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tan</m:t>
                  </m:r>
                  <m:ctrlPr>
                    <w:rPr>
                      <w:rFonts w:ascii="Cambria Math" w:eastAsiaTheme="minorEastAsia" w:hAnsi="Cambria Math"/>
                    </w:rPr>
                  </m:ctrlPr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1.5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1.5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+4</m:t>
                          </m:r>
                        </m:e>
                      </m:rad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- (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1.0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1.0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+4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+2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tan</m:t>
                  </m:r>
                  <m:ctrlPr>
                    <w:rPr>
                      <w:rFonts w:ascii="Cambria Math" w:eastAsiaTheme="minorEastAsia" w:hAnsi="Cambria Math"/>
                    </w:rPr>
                  </m:ctrlPr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1.0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-1.0+4</m:t>
                          </m:r>
                        </m:e>
                      </m:rad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)</m:t>
          </m:r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Select </w:t>
      </w:r>
      <w:r w:rsidRPr="000B6823">
        <w:rPr>
          <w:rFonts w:eastAsiaTheme="minorEastAsia"/>
          <w:i/>
        </w:rPr>
        <w:t>Calculate</w:t>
      </w:r>
      <w:r>
        <w:rPr>
          <w:rFonts w:eastAsiaTheme="minorEastAsia"/>
        </w:rPr>
        <w:t>.</w:t>
      </w:r>
    </w:p>
    <w:p w:rsidR="00741C50" w:rsidRDefault="00741C50" w:rsidP="00741C50">
      <w:pPr>
        <w:rPr>
          <w:rFonts w:eastAsiaTheme="minorEastAsia"/>
        </w:rPr>
      </w:pPr>
    </w:p>
    <w:p w:rsidR="00741C50" w:rsidRDefault="00741C50" w:rsidP="00741C50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1600200" cy="2743200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3590" t="15171" r="29487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The output is:</w:t>
      </w:r>
    </w:p>
    <w:p w:rsidR="00741C50" w:rsidRDefault="00741C50" w:rsidP="00741C50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2 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tan</m:t>
                  </m:r>
                  <m:ctrlPr>
                    <w:rPr>
                      <w:rFonts w:ascii="Cambria Math" w:eastAsiaTheme="minorEastAsia" w:hAnsi="Cambria Math"/>
                    </w:rPr>
                  </m:ctrlPr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 xml:space="preserve">3 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7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7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7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8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π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Select </w:t>
      </w:r>
      <w:r w:rsidRPr="005126D8">
        <w:rPr>
          <w:rFonts w:eastAsiaTheme="minorEastAsia"/>
          <w:i/>
        </w:rPr>
        <w:t xml:space="preserve">Calculate </w:t>
      </w:r>
      <w:r>
        <w:rPr>
          <w:rFonts w:eastAsiaTheme="minorEastAsia"/>
        </w:rPr>
        <w:t>again to give:</w:t>
      </w:r>
    </w:p>
    <w:p w:rsidR="00741C50" w:rsidRDefault="00741C50" w:rsidP="00741C50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0.7750579446311</m:t>
          </m:r>
        </m:oMath>
      </m:oMathPara>
    </w:p>
    <w:p w:rsidR="00741C50" w:rsidRDefault="00741C50" w:rsidP="00741C50">
      <w:pPr>
        <w:rPr>
          <w:rFonts w:eastAsiaTheme="minorEastAsia"/>
        </w:rPr>
      </w:pPr>
      <w:proofErr w:type="spellStart"/>
      <w:r w:rsidRPr="009754E6">
        <w:rPr>
          <w:rFonts w:eastAsiaTheme="minorEastAsia"/>
          <w:i/>
        </w:rPr>
        <w:t>Mathematica</w:t>
      </w:r>
      <w:proofErr w:type="spellEnd"/>
      <w:r>
        <w:rPr>
          <w:rFonts w:eastAsiaTheme="minorEastAsia"/>
        </w:rPr>
        <w:t xml:space="preserve"> gives the same answer and evaluates the definite integral directly as shown below:</w:t>
      </w:r>
    </w:p>
    <w:p w:rsidR="00741C50" w:rsidRDefault="00741C50" w:rsidP="00741C50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3581564" cy="1838325"/>
            <wp:effectExtent l="19050" t="0" r="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62" t="25214" r="80929" b="6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64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pPr>
        <w:rPr>
          <w:rFonts w:eastAsiaTheme="minorEastAsia"/>
        </w:rPr>
      </w:pPr>
      <w:r w:rsidRPr="00E03BF1">
        <w:rPr>
          <w:rFonts w:eastAsiaTheme="minorEastAsia"/>
          <w:u w:val="single"/>
        </w:rPr>
        <w:t>Example 5</w:t>
      </w:r>
      <w:r>
        <w:rPr>
          <w:rFonts w:eastAsiaTheme="minorEastAsia"/>
        </w:rPr>
        <w:t>:  Evaluate a definite integral involving a trigonometric function.</w:t>
      </w:r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Consider the input:</w:t>
      </w:r>
    </w:p>
    <w:p w:rsidR="00741C50" w:rsidRDefault="00741C50" w:rsidP="00741C50">
      <w:pPr>
        <w:rPr>
          <w:rFonts w:eastAsiaTheme="minorEastAsia"/>
        </w:rPr>
      </w:pPr>
    </w:p>
    <w:p w:rsidR="00741C50" w:rsidRDefault="00741C50" w:rsidP="00741C50">
      <w:pPr>
        <w:jc w:val="center"/>
        <w:rPr>
          <w:rFonts w:eastAsiaTheme="minorEastAsia"/>
        </w:rPr>
      </w:pPr>
    </w:p>
    <w:p w:rsidR="00741C50" w:rsidRDefault="0022634F" w:rsidP="00741C50">
      <w:pPr>
        <w:jc w:val="center"/>
        <w:rPr>
          <w:rFonts w:eastAsiaTheme="minorEastAsia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</w:rPr>
                <m:t>5</m:t>
              </m:r>
            </m:sup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sinx</m:t>
              </m:r>
            </m:e>
          </m:nary>
          <m:r>
            <w:rPr>
              <w:rFonts w:ascii="Cambria Math" w:eastAsiaTheme="minorEastAsia" w:hAnsi="Cambria Math"/>
            </w:rPr>
            <m:t>dx</m:t>
          </m:r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The </w:t>
      </w:r>
      <w:r w:rsidRPr="00C0039C">
        <w:rPr>
          <w:rFonts w:eastAsiaTheme="minorEastAsia"/>
          <w:i/>
        </w:rPr>
        <w:t>Math Preferences</w:t>
      </w:r>
      <w:r>
        <w:rPr>
          <w:rFonts w:eastAsiaTheme="minorEastAsia"/>
        </w:rPr>
        <w:t xml:space="preserve"> needs to be set.  </w:t>
      </w:r>
    </w:p>
    <w:p w:rsidR="00741C50" w:rsidRDefault="00741C50" w:rsidP="00741C50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1628775" cy="177165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2596" b="6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The angle measure should be in radian mode as shown below:</w:t>
      </w:r>
    </w:p>
    <w:p w:rsidR="00741C50" w:rsidRDefault="00741C50" w:rsidP="00741C50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3662823" cy="24955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045" t="27778" r="28205" b="3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823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The output from our example is:</w:t>
      </w:r>
    </w:p>
    <w:p w:rsidR="00741C50" w:rsidRDefault="00741C50" w:rsidP="00741C50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1-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  <m:ctrlPr>
                <w:rPr>
                  <w:rFonts w:ascii="Cambria Math" w:eastAsiaTheme="minorEastAsia" w:hAnsi="Cambria Math"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</m:d>
            </m:e>
          </m:func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Right-click and select </w:t>
      </w:r>
      <w:r w:rsidRPr="00851A0D">
        <w:rPr>
          <w:rFonts w:eastAsiaTheme="minorEastAsia"/>
          <w:i/>
        </w:rPr>
        <w:t>Calculate</w:t>
      </w:r>
      <w:r>
        <w:rPr>
          <w:rFonts w:eastAsiaTheme="minorEastAsia"/>
        </w:rPr>
        <w:t xml:space="preserve"> from the menu to give:</w:t>
      </w:r>
    </w:p>
    <w:p w:rsidR="00741C50" w:rsidRDefault="00741C50" w:rsidP="00741C50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0.7163378145368</m:t>
          </m:r>
        </m:oMath>
      </m:oMathPara>
    </w:p>
    <w:p w:rsidR="00741C50" w:rsidRDefault="00741C50" w:rsidP="00741C50">
      <w:pPr>
        <w:rPr>
          <w:rFonts w:eastAsiaTheme="minorEastAsia"/>
        </w:rPr>
      </w:pPr>
      <w:r w:rsidRPr="00E03BF1">
        <w:rPr>
          <w:rFonts w:eastAsiaTheme="minorEastAsia"/>
          <w:u w:val="single"/>
        </w:rPr>
        <w:t xml:space="preserve">Example </w:t>
      </w:r>
      <w:r>
        <w:rPr>
          <w:rFonts w:eastAsiaTheme="minorEastAsia"/>
          <w:u w:val="single"/>
        </w:rPr>
        <w:t>6</w:t>
      </w:r>
      <w:r>
        <w:rPr>
          <w:rFonts w:eastAsiaTheme="minorEastAsia"/>
        </w:rPr>
        <w:t>:  Evaluate an indefinite integral involving a trigonometric function.</w:t>
      </w:r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Consider the input:</w:t>
      </w:r>
    </w:p>
    <w:p w:rsidR="00741C50" w:rsidRDefault="0022634F" w:rsidP="00741C50">
      <w:pPr>
        <w:jc w:val="center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(cos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x)</m:t>
                  </m:r>
                </m:e>
              </m:func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Right-click and select </w:t>
      </w:r>
      <w:r w:rsidRPr="00DB1D96">
        <w:rPr>
          <w:rFonts w:eastAsiaTheme="minorEastAsia"/>
          <w:i/>
        </w:rPr>
        <w:t>Simplify</w:t>
      </w:r>
      <w:r>
        <w:rPr>
          <w:rFonts w:eastAsiaTheme="minorEastAsia"/>
        </w:rPr>
        <w:t xml:space="preserve"> to give:</w:t>
      </w:r>
    </w:p>
    <w:p w:rsidR="00741C50" w:rsidRDefault="0022634F" w:rsidP="00741C50">
      <w:pPr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  <m:ctrlPr>
                    <w:rPr>
                      <w:rFonts w:ascii="Cambria Math" w:eastAsiaTheme="minorEastAsia" w:hAnsi="Cambria Math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2 x</m:t>
                      </m:r>
                    </m:e>
                  </m:d>
                </m:e>
              </m:func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x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+С</m:t>
          </m:r>
        </m:oMath>
      </m:oMathPara>
    </w:p>
    <w:p w:rsidR="00741C50" w:rsidRDefault="00741C50" w:rsidP="00741C50">
      <w:pPr>
        <w:rPr>
          <w:rFonts w:eastAsiaTheme="minorEastAsia"/>
        </w:rPr>
      </w:pPr>
      <w:r w:rsidRPr="00D64277">
        <w:rPr>
          <w:rFonts w:eastAsiaTheme="minorEastAsia"/>
          <w:u w:val="single"/>
        </w:rPr>
        <w:t>Example 7</w:t>
      </w:r>
      <w:r>
        <w:rPr>
          <w:rFonts w:eastAsiaTheme="minorEastAsia"/>
        </w:rPr>
        <w:t xml:space="preserve">:  Take the derivative with respect to </w:t>
      </w:r>
      <w:r w:rsidRPr="00BC792F">
        <w:rPr>
          <w:rFonts w:eastAsiaTheme="minorEastAsia"/>
          <w:i/>
        </w:rPr>
        <w:t xml:space="preserve">x </w:t>
      </w:r>
      <w:r>
        <w:rPr>
          <w:rFonts w:eastAsiaTheme="minorEastAsia"/>
        </w:rPr>
        <w:t xml:space="preserve">for the following example involving an integral. </w:t>
      </w:r>
    </w:p>
    <w:p w:rsidR="00741C50" w:rsidRDefault="0022634F" w:rsidP="00741C50">
      <w:pPr>
        <w:jc w:val="center"/>
        <w:rPr>
          <w:rFonts w:eastAsiaTheme="minorEastAsia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  <m:sup>
              <m:r>
                <w:rPr>
                  <w:rFonts w:ascii="Cambria Math" w:eastAsiaTheme="minorEastAsia" w:hAnsi="Cambria Math"/>
                </w:rPr>
                <m:t>x</m:t>
              </m:r>
            </m:sup>
            <m:e>
              <m:r>
                <w:rPr>
                  <w:rFonts w:ascii="Cambria Math" w:eastAsiaTheme="minorEastAsia" w:hAnsi="Cambria Math"/>
                </w:rPr>
                <m:t>3t dt</m:t>
              </m:r>
            </m:e>
          </m:nary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Right-click and select </w:t>
      </w:r>
      <w:r w:rsidRPr="00D64277">
        <w:rPr>
          <w:rFonts w:eastAsiaTheme="minorEastAsia"/>
          <w:i/>
        </w:rPr>
        <w:t>Simplify</w:t>
      </w:r>
      <w:r>
        <w:rPr>
          <w:rFonts w:eastAsiaTheme="minorEastAsia"/>
        </w:rPr>
        <w:t xml:space="preserve"> to give:</w:t>
      </w:r>
    </w:p>
    <w:p w:rsidR="00741C50" w:rsidRDefault="0022634F" w:rsidP="00741C50">
      <w:pPr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-6</m:t>
          </m:r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Right-click and select </w:t>
      </w:r>
      <w:r w:rsidRPr="00BC792F">
        <w:rPr>
          <w:rFonts w:eastAsiaTheme="minorEastAsia"/>
          <w:i/>
        </w:rPr>
        <w:t>Differentiate on x</w:t>
      </w:r>
      <w:r>
        <w:rPr>
          <w:rFonts w:eastAsiaTheme="minorEastAsia"/>
        </w:rPr>
        <w:t>.</w:t>
      </w:r>
    </w:p>
    <w:p w:rsidR="00741C50" w:rsidRDefault="00741C50" w:rsidP="00741C50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1609725" cy="360997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8237" t="14530" r="24679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The Fundamental Theorem tells us the answer is:</w:t>
      </w:r>
    </w:p>
    <w:p w:rsidR="00741C50" w:rsidRDefault="00741C50" w:rsidP="00741C50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3 x</m:t>
          </m:r>
        </m:oMath>
      </m:oMathPara>
    </w:p>
    <w:p w:rsidR="00741C50" w:rsidRDefault="00741C50" w:rsidP="00741C50">
      <w:pPr>
        <w:jc w:val="center"/>
        <w:rPr>
          <w:rFonts w:eastAsiaTheme="minorEastAsia"/>
        </w:rPr>
      </w:pPr>
    </w:p>
    <w:p w:rsidR="00741C50" w:rsidRDefault="00741C50" w:rsidP="00741C50">
      <w:pPr>
        <w:rPr>
          <w:rFonts w:eastAsiaTheme="minorEastAsia"/>
        </w:rPr>
      </w:pPr>
      <w:r w:rsidRPr="00DB1D96">
        <w:rPr>
          <w:rFonts w:eastAsiaTheme="minorEastAsia"/>
          <w:u w:val="single"/>
        </w:rPr>
        <w:t>Example 8</w:t>
      </w:r>
      <w:r>
        <w:rPr>
          <w:rFonts w:eastAsiaTheme="minorEastAsia"/>
        </w:rPr>
        <w:t xml:space="preserve">:  Evaluate the following definite integral by using the </w:t>
      </w:r>
      <w:r w:rsidRPr="00DB1D96">
        <w:rPr>
          <w:rFonts w:eastAsiaTheme="minorEastAsia"/>
          <w:i/>
        </w:rPr>
        <w:t xml:space="preserve">integral </w:t>
      </w:r>
      <w:r>
        <w:rPr>
          <w:rFonts w:eastAsiaTheme="minorEastAsia"/>
        </w:rPr>
        <w:t>command.</w:t>
      </w:r>
    </w:p>
    <w:p w:rsidR="00741C50" w:rsidRDefault="0022634F" w:rsidP="00741C50">
      <w:pPr>
        <w:jc w:val="center"/>
        <w:rPr>
          <w:rFonts w:eastAsiaTheme="minorEastAsia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4</m:t>
              </m:r>
            </m:sub>
            <m:sup>
              <m:r>
                <w:rPr>
                  <w:rFonts w:ascii="Cambria Math" w:eastAsiaTheme="minorEastAsia" w:hAnsi="Cambria Math"/>
                </w:rPr>
                <m:t>6</m:t>
              </m:r>
            </m:sup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nary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x-3</m:t>
              </m:r>
            </m:e>
          </m:rad>
          <m:r>
            <w:rPr>
              <w:rFonts w:ascii="Cambria Math" w:eastAsiaTheme="minorEastAsia" w:hAnsi="Cambria Math"/>
            </w:rPr>
            <m:t xml:space="preserve"> dx</m:t>
          </m:r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The input is:</w:t>
      </w:r>
    </w:p>
    <w:p w:rsidR="00741C50" w:rsidRDefault="00741C50" w:rsidP="00741C50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integral(x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x-3</m:t>
              </m:r>
            </m:e>
          </m:rad>
          <m:r>
            <w:rPr>
              <w:rFonts w:ascii="Cambria Math" w:eastAsiaTheme="minorEastAsia" w:hAnsi="Cambria Math"/>
            </w:rPr>
            <m:t>,x,4,6)</m:t>
          </m:r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Select </w:t>
      </w:r>
      <w:r w:rsidRPr="00D803A3">
        <w:rPr>
          <w:rFonts w:eastAsiaTheme="minorEastAsia"/>
          <w:i/>
        </w:rPr>
        <w:t>Simplify</w:t>
      </w:r>
      <w:r>
        <w:rPr>
          <w:rFonts w:eastAsiaTheme="minorEastAsia"/>
        </w:rPr>
        <w:t xml:space="preserve"> to give:</w:t>
      </w:r>
    </w:p>
    <w:p w:rsidR="00741C50" w:rsidRDefault="00741C50" w:rsidP="00741C50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15</m:t>
              </m:r>
            </m:den>
          </m:f>
          <m:r>
            <w:rPr>
              <w:rFonts w:ascii="Cambria Math" w:eastAsiaTheme="minorEastAsia" w:hAnsi="Cambria Math"/>
            </w:rPr>
            <m:t xml:space="preserve">+12 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12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Select </w:t>
      </w:r>
      <w:r w:rsidRPr="00D803A3">
        <w:rPr>
          <w:rFonts w:eastAsiaTheme="minorEastAsia"/>
          <w:i/>
        </w:rPr>
        <w:t>Calculate</w:t>
      </w:r>
      <w:r>
        <w:rPr>
          <w:rFonts w:eastAsiaTheme="minorEastAsia"/>
        </w:rPr>
        <w:t xml:space="preserve"> to give:</w:t>
      </w:r>
    </w:p>
    <w:p w:rsidR="00741C50" w:rsidRDefault="00741C50" w:rsidP="00741C50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14.2276877526612</m:t>
          </m:r>
        </m:oMath>
      </m:oMathPara>
    </w:p>
    <w:p w:rsidR="00741C50" w:rsidRDefault="00741C50" w:rsidP="00741C50">
      <w:pPr>
        <w:rPr>
          <w:rFonts w:eastAsiaTheme="minorEastAsia"/>
        </w:rPr>
      </w:pPr>
      <w:r w:rsidRPr="00D711A0">
        <w:rPr>
          <w:rFonts w:eastAsiaTheme="minorEastAsia"/>
          <w:u w:val="single"/>
        </w:rPr>
        <w:t>Example 9</w:t>
      </w:r>
      <w:r>
        <w:rPr>
          <w:rFonts w:eastAsiaTheme="minorEastAsia"/>
        </w:rPr>
        <w:t>:  Integrate using trigonometric functions and the superscript feature in the top ribbon.</w:t>
      </w:r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>Consider the example:</w:t>
      </w:r>
    </w:p>
    <w:p w:rsidR="00741C50" w:rsidRDefault="00741C50" w:rsidP="00741C50">
      <w:pPr>
        <w:jc w:val="center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eastAsiaTheme="minorEastAsia" w:hAnsi="Cambria Math"/>
          </w:rPr>
          <m:t xml:space="preserve">⁡x  </m:t>
        </m:r>
        <m:r>
          <m:rPr>
            <m:sty m:val="p"/>
          </m:rPr>
          <w:rPr>
            <w:rFonts w:ascii="Cambria Math" w:eastAsiaTheme="minorEastAsia" w:hAnsi="Cambria Math"/>
          </w:rPr>
          <m:t>cos⁡</m:t>
        </m:r>
        <m:r>
          <w:rPr>
            <w:rFonts w:ascii="Cambria Math" w:eastAsiaTheme="minorEastAsia" w:hAnsi="Cambria Math"/>
          </w:rPr>
          <m:t>(x)^5</m:t>
        </m:r>
      </m:oMath>
      <w:r>
        <w:rPr>
          <w:rFonts w:eastAsiaTheme="minorEastAsia"/>
        </w:rPr>
        <w:t xml:space="preserve">   </w:t>
      </w:r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Trigonometric functions are recognized.  After typing one in, </w:t>
      </w:r>
      <w:proofErr w:type="gramStart"/>
      <w:r>
        <w:rPr>
          <w:rFonts w:eastAsiaTheme="minorEastAsia"/>
        </w:rPr>
        <w:t xml:space="preserve">press  </w:t>
      </w:r>
      <w:r w:rsidRPr="00A764C3">
        <w:rPr>
          <w:rFonts w:eastAsiaTheme="minorEastAsia"/>
          <w:i/>
        </w:rPr>
        <w:t>enter</w:t>
      </w:r>
      <w:proofErr w:type="gramEnd"/>
      <w:r>
        <w:rPr>
          <w:rFonts w:eastAsiaTheme="minorEastAsia"/>
        </w:rPr>
        <w:t xml:space="preserve"> to key in the argument.  A blue box will appear as shown below:</w:t>
      </w:r>
    </w:p>
    <w:p w:rsidR="00741C50" w:rsidRDefault="00741C50" w:rsidP="00741C50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1219200" cy="964019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5833" t="83333" r="47276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6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Parentheses are optional.  As long as what is typed is within the blue box, the add-in will understand this as the argument.  In the example below, typing </w:t>
      </w:r>
      <w:proofErr w:type="spellStart"/>
      <w:r w:rsidRPr="00D711A0">
        <w:rPr>
          <w:rFonts w:eastAsiaTheme="minorEastAsia"/>
          <w:i/>
        </w:rPr>
        <w:t>cos</w:t>
      </w:r>
      <w:proofErr w:type="spellEnd"/>
      <w:r w:rsidRPr="00D711A0">
        <w:rPr>
          <w:rFonts w:eastAsiaTheme="minorEastAsia"/>
          <w:i/>
        </w:rPr>
        <w:t xml:space="preserve"> (x</w:t>
      </w:r>
      <w:r>
        <w:rPr>
          <w:rFonts w:eastAsiaTheme="minorEastAsia"/>
          <w:i/>
        </w:rPr>
        <w:t xml:space="preserve">) </w:t>
      </w:r>
      <w:r>
        <w:rPr>
          <w:rFonts w:eastAsiaTheme="minorEastAsia"/>
        </w:rPr>
        <w:t xml:space="preserve">followed with a right arrow will ensure that the </w:t>
      </w:r>
      <w:proofErr w:type="spellStart"/>
      <w:r w:rsidRPr="007C4FE7">
        <w:rPr>
          <w:rFonts w:eastAsiaTheme="minorEastAsia"/>
          <w:i/>
        </w:rPr>
        <w:t>cos</w:t>
      </w:r>
      <w:proofErr w:type="spellEnd"/>
      <w:r w:rsidRPr="007C4FE7">
        <w:rPr>
          <w:rFonts w:eastAsiaTheme="minorEastAsia"/>
          <w:i/>
        </w:rPr>
        <w:t>(x)</w:t>
      </w:r>
      <w:r>
        <w:rPr>
          <w:rFonts w:eastAsiaTheme="minorEastAsia"/>
        </w:rPr>
        <w:t xml:space="preserve"> is the base.  </w:t>
      </w:r>
    </w:p>
    <w:p w:rsidR="00741C50" w:rsidRDefault="0022634F" w:rsidP="00741C50">
      <w:pPr>
        <w:jc w:val="center"/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</w:rPr>
                <m:t xml:space="preserve">x </m:t>
              </m:r>
            </m:e>
          </m:func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(x)</m:t>
              </m:r>
            </m:e>
          </m:func>
          <m:r>
            <w:rPr>
              <w:rFonts w:ascii="Cambria Math" w:eastAsiaTheme="minorEastAsia" w:hAnsi="Cambria Math"/>
            </w:rPr>
            <m:t>^5</m:t>
          </m:r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Select </w:t>
      </w:r>
      <w:r w:rsidRPr="007C4FE7">
        <w:rPr>
          <w:rFonts w:eastAsiaTheme="minorEastAsia"/>
          <w:i/>
        </w:rPr>
        <w:t>Integrate on x</w:t>
      </w:r>
      <w:r>
        <w:rPr>
          <w:rFonts w:eastAsiaTheme="minorEastAsia"/>
        </w:rPr>
        <w:t xml:space="preserve"> to give:</w:t>
      </w:r>
    </w:p>
    <w:p w:rsidR="00741C50" w:rsidRDefault="00741C50" w:rsidP="00741C50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cos</m:t>
                      </m:r>
                      <m:ctrlPr>
                        <w:rPr>
                          <w:rFonts w:ascii="Cambria Math" w:eastAsiaTheme="minorEastAsia" w:hAnsi="Cambria Math"/>
                        </w:rPr>
                      </m:ctrlP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</m:d>
                    </m:e>
                  </m:func>
                </m:e>
                <m:sup>
                  <m: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  <m:r>
            <w:rPr>
              <w:rFonts w:ascii="Cambria Math" w:eastAsiaTheme="minorEastAsia" w:hAnsi="Cambria Math"/>
            </w:rPr>
            <m:t>+С</m:t>
          </m:r>
        </m:oMath>
      </m:oMathPara>
    </w:p>
    <w:p w:rsidR="00741C50" w:rsidRDefault="00741C50" w:rsidP="00741C50">
      <w:pPr>
        <w:jc w:val="center"/>
        <w:rPr>
          <w:rFonts w:eastAsiaTheme="minorEastAsia"/>
        </w:rPr>
      </w:pPr>
    </w:p>
    <w:p w:rsidR="00741C50" w:rsidRDefault="00741C50" w:rsidP="00741C50">
      <w:pPr>
        <w:jc w:val="center"/>
        <w:rPr>
          <w:rFonts w:eastAsiaTheme="minorEastAsia"/>
        </w:rPr>
      </w:pPr>
    </w:p>
    <w:p w:rsidR="00741C50" w:rsidRDefault="00741C50" w:rsidP="00741C50">
      <w:pPr>
        <w:jc w:val="center"/>
        <w:rPr>
          <w:rFonts w:eastAsiaTheme="minorEastAsia"/>
        </w:rPr>
      </w:pPr>
    </w:p>
    <w:p w:rsidR="00741C50" w:rsidRDefault="00741C50" w:rsidP="00741C50">
      <w:r>
        <w:t>Single Variable Calculus</w:t>
      </w:r>
    </w:p>
    <w:p w:rsidR="00741C50" w:rsidRDefault="00741C50" w:rsidP="00741C50">
      <w:r>
        <w:tab/>
        <w:t>Graphing</w:t>
      </w:r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     The table below describes some graphing commands.  In most instances, the command may be absent.  The exception is the </w:t>
      </w:r>
      <w:proofErr w:type="spellStart"/>
      <w:r w:rsidRPr="00B22F0E">
        <w:rPr>
          <w:rFonts w:eastAsiaTheme="minorEastAsia"/>
          <w:i/>
        </w:rPr>
        <w:t>plotparam</w:t>
      </w:r>
      <w:proofErr w:type="spellEnd"/>
      <w:r>
        <w:rPr>
          <w:rFonts w:eastAsiaTheme="minorEastAsia"/>
        </w:rPr>
        <w:t xml:space="preserve"> command that is required.  The commands are not case sensitive.  That is, the use of capitalization is optional and will not change whether the line executes.  </w:t>
      </w:r>
    </w:p>
    <w:tbl>
      <w:tblPr>
        <w:tblStyle w:val="TableGrid"/>
        <w:tblW w:w="0" w:type="auto"/>
        <w:tblLook w:val="04A0"/>
      </w:tblPr>
      <w:tblGrid>
        <w:gridCol w:w="2261"/>
        <w:gridCol w:w="4434"/>
        <w:gridCol w:w="1839"/>
        <w:gridCol w:w="1042"/>
      </w:tblGrid>
      <w:tr w:rsidR="00741C50" w:rsidTr="000C4A03">
        <w:tc>
          <w:tcPr>
            <w:tcW w:w="2261" w:type="dxa"/>
          </w:tcPr>
          <w:p w:rsidR="00741C50" w:rsidRPr="0040473B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40473B">
              <w:rPr>
                <w:rFonts w:asciiTheme="minorHAnsi" w:eastAsiaTheme="minorEastAsia" w:hAnsiTheme="minorHAnsi" w:cstheme="minorBidi"/>
                <w:sz w:val="22"/>
                <w:szCs w:val="22"/>
              </w:rPr>
              <w:t>Command</w:t>
            </w:r>
          </w:p>
          <w:p w:rsidR="00741C50" w:rsidRPr="0040473B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4434" w:type="dxa"/>
          </w:tcPr>
          <w:p w:rsidR="00741C50" w:rsidRPr="00D708D7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</w:pPr>
            <w:r w:rsidRPr="00D708D7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Example</w:t>
            </w:r>
          </w:p>
        </w:tc>
        <w:tc>
          <w:tcPr>
            <w:tcW w:w="1839" w:type="dxa"/>
          </w:tcPr>
          <w:p w:rsidR="00741C50" w:rsidRPr="00D708D7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</w:pPr>
            <w:r w:rsidRPr="00D708D7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Notation Requirements</w:t>
            </w:r>
          </w:p>
          <w:p w:rsidR="00741C50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042" w:type="dxa"/>
          </w:tcPr>
          <w:p w:rsidR="00741C50" w:rsidRPr="00D708D7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Drop- Down Menu Option to Execute</w:t>
            </w:r>
          </w:p>
        </w:tc>
      </w:tr>
      <w:tr w:rsidR="00741C50" w:rsidTr="000C4A03">
        <w:tc>
          <w:tcPr>
            <w:tcW w:w="2261" w:type="dxa"/>
          </w:tcPr>
          <w:p w:rsidR="00741C50" w:rsidRPr="0051729D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plot</w:t>
            </w:r>
          </w:p>
        </w:tc>
        <w:tc>
          <w:tcPr>
            <w:tcW w:w="4434" w:type="dxa"/>
          </w:tcPr>
          <w:p w:rsidR="00741C50" w:rsidRPr="00D708D7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</w:pPr>
            <m:oMathPara>
              <m:oMath>
                <m:r>
                  <w:rPr>
                    <w:rFonts w:ascii="Cambria Math" w:eastAsiaTheme="minorEastAsia" w:hAnsi="Cambria Math" w:cstheme="minorBidi"/>
                    <w:sz w:val="22"/>
                    <w:szCs w:val="22"/>
                  </w:rPr>
                  <m:t>plot(3*</m:t>
                </m:r>
                <m:sSup>
                  <m:sSupPr>
                    <m:ctrlPr>
                      <w:rPr>
                        <w:rFonts w:ascii="Cambria Math" w:eastAsiaTheme="minorEastAsia" w:hAnsi="Cambria Math" w:cstheme="minorBidi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Bidi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theme="minorBidi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Bidi"/>
                    <w:sz w:val="22"/>
                    <w:szCs w:val="22"/>
                  </w:rPr>
                  <m:t>+12*x)</m:t>
                </m:r>
              </m:oMath>
            </m:oMathPara>
          </w:p>
        </w:tc>
        <w:tc>
          <w:tcPr>
            <w:tcW w:w="1839" w:type="dxa"/>
          </w:tcPr>
          <w:p w:rsidR="00741C50" w:rsidRPr="0051729D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Input function, </w:t>
            </w:r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f(x).</w:t>
            </w:r>
          </w:p>
        </w:tc>
        <w:tc>
          <w:tcPr>
            <w:tcW w:w="1042" w:type="dxa"/>
          </w:tcPr>
          <w:p w:rsidR="00741C50" w:rsidRPr="00794E57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Simplify</w:t>
            </w:r>
          </w:p>
        </w:tc>
      </w:tr>
      <w:tr w:rsidR="00741C50" w:rsidTr="000C4A03">
        <w:tc>
          <w:tcPr>
            <w:tcW w:w="2261" w:type="dxa"/>
            <w:tcBorders>
              <w:top w:val="single" w:sz="4" w:space="0" w:color="auto"/>
            </w:tcBorders>
          </w:tcPr>
          <w:p w:rsidR="00741C50" w:rsidRPr="00D708D7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plotDataSet</w:t>
            </w:r>
            <w:proofErr w:type="spellEnd"/>
          </w:p>
        </w:tc>
        <w:tc>
          <w:tcPr>
            <w:tcW w:w="4434" w:type="dxa"/>
          </w:tcPr>
          <w:p w:rsidR="00741C50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m:oMathPara>
              <m:oMath>
                <m:r>
                  <w:rPr>
                    <w:rFonts w:ascii="Cambria Math" w:eastAsiaTheme="minorEastAsia" w:hAnsi="Cambria Math" w:cstheme="minorBidi"/>
                    <w:sz w:val="22"/>
                    <w:szCs w:val="22"/>
                  </w:rPr>
                  <m:t>plotDataSet({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 w:cstheme="minorBidi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Bidi"/>
                        <w:sz w:val="22"/>
                        <w:szCs w:val="22"/>
                      </w:rPr>
                      <m:t>2, 3</m:t>
                    </m:r>
                  </m:e>
                </m:d>
                <m:r>
                  <w:rPr>
                    <w:rFonts w:ascii="Cambria Math" w:eastAsiaTheme="minorEastAsia" w:hAnsi="Cambria Math" w:cstheme="minorBidi"/>
                    <w:sz w:val="22"/>
                    <w:szCs w:val="22"/>
                  </w:rPr>
                  <m:t xml:space="preserve">, 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 w:cstheme="minorBidi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Bidi"/>
                        <w:sz w:val="22"/>
                        <w:szCs w:val="22"/>
                      </w:rPr>
                      <m:t>5, -1</m:t>
                    </m:r>
                  </m:e>
                </m:d>
                <m:r>
                  <w:rPr>
                    <w:rFonts w:ascii="Cambria Math" w:eastAsiaTheme="minorEastAsia" w:hAnsi="Cambria Math" w:cstheme="minorBidi"/>
                    <w:sz w:val="22"/>
                    <w:szCs w:val="22"/>
                  </w:rPr>
                  <m:t>})</m:t>
                </m:r>
              </m:oMath>
            </m:oMathPara>
          </w:p>
        </w:tc>
        <w:tc>
          <w:tcPr>
            <w:tcW w:w="1839" w:type="dxa"/>
          </w:tcPr>
          <w:p w:rsidR="00741C50" w:rsidRPr="003C2B6D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Input point, {</w:t>
            </w:r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x, y}.</w:t>
            </w:r>
          </w:p>
        </w:tc>
        <w:tc>
          <w:tcPr>
            <w:tcW w:w="1042" w:type="dxa"/>
          </w:tcPr>
          <w:p w:rsidR="00741C50" w:rsidRPr="00794E57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Calculate</w:t>
            </w:r>
          </w:p>
        </w:tc>
      </w:tr>
      <w:tr w:rsidR="00741C50" w:rsidTr="000C4A03">
        <w:tc>
          <w:tcPr>
            <w:tcW w:w="2261" w:type="dxa"/>
          </w:tcPr>
          <w:p w:rsidR="00741C50" w:rsidRPr="00D708D7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plotEq</w:t>
            </w:r>
            <w:proofErr w:type="spellEnd"/>
          </w:p>
        </w:tc>
        <w:tc>
          <w:tcPr>
            <w:tcW w:w="4434" w:type="dxa"/>
          </w:tcPr>
          <w:p w:rsidR="00741C50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m:oMathPara>
              <m:oMath>
                <m:r>
                  <w:rPr>
                    <w:rFonts w:ascii="Cambria Math" w:eastAsiaTheme="minorEastAsia" w:hAnsi="Cambria Math" w:cstheme="minorBidi"/>
                    <w:sz w:val="22"/>
                    <w:szCs w:val="22"/>
                  </w:rPr>
                  <m:t>plotEq(</m:t>
                </m:r>
                <m:sSup>
                  <m:sSupPr>
                    <m:ctrlPr>
                      <w:rPr>
                        <w:rFonts w:ascii="Cambria Math" w:eastAsiaTheme="minorEastAsia" w:hAnsi="Cambria Math" w:cstheme="minorBidi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Bidi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theme="minorBidi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Bidi"/>
                    <w:sz w:val="22"/>
                    <w:szCs w:val="22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theme="minorBidi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Bidi"/>
                        <w:sz w:val="22"/>
                        <w:szCs w:val="22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theme="minorBidi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Bidi"/>
                    <w:sz w:val="22"/>
                    <w:szCs w:val="22"/>
                  </w:rPr>
                  <m:t>=9)</m:t>
                </m:r>
              </m:oMath>
            </m:oMathPara>
          </w:p>
        </w:tc>
        <w:tc>
          <w:tcPr>
            <w:tcW w:w="1839" w:type="dxa"/>
          </w:tcPr>
          <w:p w:rsidR="00741C50" w:rsidRPr="00175241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Input </w:t>
            </w:r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f(x, y) = c.</w:t>
            </w:r>
          </w:p>
        </w:tc>
        <w:tc>
          <w:tcPr>
            <w:tcW w:w="1042" w:type="dxa"/>
          </w:tcPr>
          <w:p w:rsidR="00741C50" w:rsidRPr="00794E57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Simplify</w:t>
            </w:r>
          </w:p>
        </w:tc>
      </w:tr>
      <w:tr w:rsidR="00741C50" w:rsidTr="000C4A03">
        <w:tc>
          <w:tcPr>
            <w:tcW w:w="2261" w:type="dxa"/>
          </w:tcPr>
          <w:p w:rsidR="00741C50" w:rsidRPr="00D708D7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plotIneq</w:t>
            </w:r>
            <w:proofErr w:type="spellEnd"/>
          </w:p>
        </w:tc>
        <w:tc>
          <w:tcPr>
            <w:tcW w:w="4434" w:type="dxa"/>
          </w:tcPr>
          <w:p w:rsidR="00741C50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m:oMathPara>
              <m:oMath>
                <m:r>
                  <w:rPr>
                    <w:rFonts w:ascii="Cambria Math" w:eastAsiaTheme="minorEastAsia" w:hAnsi="Cambria Math" w:cstheme="minorBidi"/>
                    <w:sz w:val="22"/>
                    <w:szCs w:val="22"/>
                  </w:rPr>
                  <m:t>plotIneq(x≤3+y)</m:t>
                </m:r>
              </m:oMath>
            </m:oMathPara>
          </w:p>
        </w:tc>
        <w:tc>
          <w:tcPr>
            <w:tcW w:w="1839" w:type="dxa"/>
          </w:tcPr>
          <w:p w:rsidR="00741C50" w:rsidRPr="00175241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Input inequality in </w:t>
            </w:r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 xml:space="preserve">x 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and </w:t>
            </w:r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y.</w:t>
            </w:r>
          </w:p>
        </w:tc>
        <w:tc>
          <w:tcPr>
            <w:tcW w:w="1042" w:type="dxa"/>
          </w:tcPr>
          <w:p w:rsidR="00741C50" w:rsidRPr="00456222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Simplify</w:t>
            </w:r>
          </w:p>
        </w:tc>
      </w:tr>
      <w:tr w:rsidR="00741C50" w:rsidTr="000C4A03">
        <w:tc>
          <w:tcPr>
            <w:tcW w:w="2261" w:type="dxa"/>
          </w:tcPr>
          <w:p w:rsidR="00741C50" w:rsidRPr="00D708D7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plotParam</w:t>
            </w:r>
            <w:proofErr w:type="spellEnd"/>
          </w:p>
        </w:tc>
        <w:tc>
          <w:tcPr>
            <w:tcW w:w="4434" w:type="dxa"/>
          </w:tcPr>
          <w:p w:rsidR="00741C50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m:oMathPara>
              <m:oMath>
                <m:r>
                  <w:rPr>
                    <w:rFonts w:ascii="Cambria Math" w:eastAsiaTheme="minorEastAsia" w:hAnsi="Cambria Math" w:cstheme="minorBidi"/>
                    <w:sz w:val="22"/>
                    <w:szCs w:val="22"/>
                  </w:rPr>
                  <m:t>plotParam(</m:t>
                </m:r>
                <m:func>
                  <m:funcPr>
                    <m:ctrlPr>
                      <w:rPr>
                        <w:rFonts w:ascii="Cambria Math" w:eastAsiaTheme="minorEastAsia" w:hAnsi="Cambria Math" w:cstheme="minorBidi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Bidi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theme="minorBidi"/>
                        <w:sz w:val="22"/>
                        <w:szCs w:val="22"/>
                      </w:rPr>
                      <m:t>t, t^2)</m:t>
                    </m:r>
                  </m:e>
                </m:func>
              </m:oMath>
            </m:oMathPara>
          </w:p>
        </w:tc>
        <w:tc>
          <w:tcPr>
            <w:tcW w:w="1839" w:type="dxa"/>
          </w:tcPr>
          <w:p w:rsidR="00741C50" w:rsidRPr="00175241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Input (</w:t>
            </w:r>
            <w:proofErr w:type="gramStart"/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f(</w:t>
            </w:r>
            <w:proofErr w:type="gramEnd"/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t), g(t))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where</w:t>
            </w:r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 xml:space="preserve"> x=f(t) 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and </w:t>
            </w:r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y=g(t).</w:t>
            </w:r>
          </w:p>
        </w:tc>
        <w:tc>
          <w:tcPr>
            <w:tcW w:w="1042" w:type="dxa"/>
          </w:tcPr>
          <w:p w:rsidR="00741C50" w:rsidRPr="00456222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Simplify</w:t>
            </w:r>
          </w:p>
        </w:tc>
      </w:tr>
      <w:tr w:rsidR="00741C50" w:rsidTr="000C4A03">
        <w:trPr>
          <w:trHeight w:val="395"/>
        </w:trPr>
        <w:tc>
          <w:tcPr>
            <w:tcW w:w="2261" w:type="dxa"/>
          </w:tcPr>
          <w:p w:rsidR="00741C50" w:rsidRPr="00D708D7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plotPolar</w:t>
            </w:r>
            <w:proofErr w:type="spellEnd"/>
          </w:p>
        </w:tc>
        <w:tc>
          <w:tcPr>
            <w:tcW w:w="4434" w:type="dxa"/>
          </w:tcPr>
          <w:p w:rsidR="00741C50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m:oMathPara>
              <m:oMath>
                <m:r>
                  <w:rPr>
                    <w:rFonts w:ascii="Cambria Math" w:eastAsiaTheme="minorEastAsia" w:hAnsi="Cambria Math" w:cstheme="minorBidi"/>
                    <w:sz w:val="22"/>
                    <w:szCs w:val="22"/>
                  </w:rPr>
                  <m:t>plotPolar(3×</m:t>
                </m:r>
                <m:func>
                  <m:funcPr>
                    <m:ctrlPr>
                      <w:rPr>
                        <w:rFonts w:ascii="Cambria Math" w:eastAsiaTheme="minorEastAsia" w:hAnsi="Cambria Math" w:cstheme="minorBidi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Bidi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theme="minorBidi"/>
                        <w:sz w:val="22"/>
                        <w:szCs w:val="22"/>
                      </w:rPr>
                      <m:t>θ)</m:t>
                    </m:r>
                  </m:e>
                </m:func>
              </m:oMath>
            </m:oMathPara>
          </w:p>
        </w:tc>
        <w:tc>
          <w:tcPr>
            <w:tcW w:w="1839" w:type="dxa"/>
          </w:tcPr>
          <w:p w:rsidR="00741C50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Input </w:t>
            </w:r>
            <m:oMath>
              <m:r>
                <w:rPr>
                  <w:rFonts w:ascii="Cambria Math" w:eastAsiaTheme="minorEastAsia" w:hAnsi="Cambria Math" w:cstheme="minorBidi"/>
                  <w:sz w:val="22"/>
                  <w:szCs w:val="22"/>
                </w:rPr>
                <m:t>r=f</m:t>
              </m:r>
              <m:d>
                <m:dPr>
                  <m:ctrlPr>
                    <w:rPr>
                      <w:rFonts w:ascii="Cambria Math" w:eastAsiaTheme="minorEastAsia" w:hAnsi="Cambria Math" w:cstheme="minorBidi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Bidi"/>
                      <w:sz w:val="22"/>
                      <w:szCs w:val="22"/>
                    </w:rPr>
                    <m:t>θ</m:t>
                  </m:r>
                </m:e>
              </m:d>
              <m:r>
                <w:rPr>
                  <w:rFonts w:ascii="Cambria Math" w:eastAsiaTheme="minorEastAsia" w:hAnsi="Cambria Math" w:cstheme="minorBidi"/>
                  <w:sz w:val="22"/>
                  <w:szCs w:val="22"/>
                </w:rPr>
                <m:t>.</m:t>
              </m:r>
            </m:oMath>
          </w:p>
        </w:tc>
        <w:tc>
          <w:tcPr>
            <w:tcW w:w="1042" w:type="dxa"/>
          </w:tcPr>
          <w:p w:rsidR="00741C50" w:rsidRPr="00456222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Simplify</w:t>
            </w:r>
          </w:p>
        </w:tc>
      </w:tr>
      <w:tr w:rsidR="00741C50" w:rsidTr="000C4A03">
        <w:tc>
          <w:tcPr>
            <w:tcW w:w="2261" w:type="dxa"/>
          </w:tcPr>
          <w:p w:rsidR="00741C50" w:rsidRPr="00D708D7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plotPolarDataSet</w:t>
            </w:r>
            <w:proofErr w:type="spellEnd"/>
          </w:p>
        </w:tc>
        <w:tc>
          <w:tcPr>
            <w:tcW w:w="4434" w:type="dxa"/>
          </w:tcPr>
          <w:p w:rsidR="00741C50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m:oMathPara>
              <m:oMath>
                <m:r>
                  <w:rPr>
                    <w:rFonts w:ascii="Cambria Math" w:eastAsiaTheme="minorEastAsia" w:hAnsi="Cambria Math" w:cstheme="minorBidi"/>
                    <w:sz w:val="22"/>
                    <w:szCs w:val="22"/>
                  </w:rPr>
                  <m:t>plotPolarDataSet({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 w:cstheme="minorBidi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Bidi"/>
                        <w:sz w:val="22"/>
                        <w:szCs w:val="22"/>
                      </w:rPr>
                      <m:t>2,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Bidi"/>
                            <w:sz w:val="22"/>
                            <w:szCs w:val="22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Bidi"/>
                            <w:sz w:val="22"/>
                            <w:szCs w:val="22"/>
                          </w:rPr>
                          <m:t>3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theme="minorBidi"/>
                    <w:sz w:val="22"/>
                    <w:szCs w:val="22"/>
                  </w:rPr>
                  <m:t xml:space="preserve">, 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 w:cstheme="minorBidi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Bidi"/>
                        <w:sz w:val="22"/>
                        <w:szCs w:val="22"/>
                      </w:rPr>
                      <m:t>8, 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Bidi"/>
                            <w:sz w:val="22"/>
                            <w:szCs w:val="22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Bidi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theme="minorBidi"/>
                    <w:sz w:val="22"/>
                    <w:szCs w:val="22"/>
                  </w:rPr>
                  <m:t>})</m:t>
                </m:r>
              </m:oMath>
            </m:oMathPara>
          </w:p>
        </w:tc>
        <w:tc>
          <w:tcPr>
            <w:tcW w:w="1839" w:type="dxa"/>
          </w:tcPr>
          <w:p w:rsidR="00741C50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Input point {</w:t>
            </w:r>
            <m:oMath>
              <m:r>
                <w:rPr>
                  <w:rFonts w:ascii="Cambria Math" w:eastAsiaTheme="minorEastAsia" w:hAnsi="Cambria Math" w:cstheme="minorBidi"/>
                  <w:sz w:val="22"/>
                  <w:szCs w:val="22"/>
                </w:rPr>
                <m:t>r, θ}.</m:t>
              </m:r>
            </m:oMath>
          </w:p>
        </w:tc>
        <w:tc>
          <w:tcPr>
            <w:tcW w:w="1042" w:type="dxa"/>
          </w:tcPr>
          <w:p w:rsidR="00741C50" w:rsidRPr="00456222" w:rsidRDefault="00741C50" w:rsidP="000C4A03">
            <w:pPr>
              <w:pStyle w:val="HTMLPreformatted"/>
              <w:jc w:val="center"/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Calculate</w:t>
            </w:r>
          </w:p>
        </w:tc>
      </w:tr>
    </w:tbl>
    <w:p w:rsidR="00741C50" w:rsidRDefault="00741C50" w:rsidP="00741C50">
      <w:pPr>
        <w:pStyle w:val="HTMLPreformatted"/>
        <w:jc w:val="center"/>
        <w:rPr>
          <w:rFonts w:asciiTheme="minorHAnsi" w:eastAsiaTheme="minorEastAsia" w:hAnsiTheme="minorHAnsi" w:cstheme="minorBidi"/>
          <w:sz w:val="24"/>
          <w:szCs w:val="24"/>
        </w:rPr>
      </w:pPr>
      <w:r w:rsidRPr="00335918">
        <w:rPr>
          <w:rFonts w:asciiTheme="minorHAnsi" w:eastAsiaTheme="minorEastAsia" w:hAnsiTheme="minorHAnsi" w:cstheme="minorBidi"/>
          <w:sz w:val="24"/>
          <w:szCs w:val="24"/>
        </w:rPr>
        <w:t xml:space="preserve"> Graphing in two 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dimensions </w:t>
      </w:r>
    </w:p>
    <w:p w:rsidR="00741C50" w:rsidRDefault="00741C50" w:rsidP="00741C50">
      <w:pPr>
        <w:pStyle w:val="HTMLPreformatted"/>
        <w:jc w:val="center"/>
        <w:rPr>
          <w:rFonts w:asciiTheme="minorHAnsi" w:eastAsiaTheme="minorEastAsia" w:hAnsiTheme="minorHAnsi" w:cstheme="minorBidi"/>
          <w:sz w:val="24"/>
          <w:szCs w:val="24"/>
        </w:rPr>
      </w:pPr>
    </w:p>
    <w:p w:rsidR="00741C50" w:rsidRDefault="00741C50" w:rsidP="00741C50">
      <w:pPr>
        <w:rPr>
          <w:rFonts w:eastAsiaTheme="minorEastAsia"/>
        </w:rPr>
      </w:pPr>
      <w:r w:rsidRPr="006A20EB">
        <w:rPr>
          <w:rFonts w:eastAsiaTheme="minorEastAsia"/>
        </w:rPr>
        <w:t>Here are a couple of options of how to input multiple equations.</w:t>
      </w:r>
    </w:p>
    <w:p w:rsidR="00741C50" w:rsidRPr="006A20EB" w:rsidRDefault="00741C50" w:rsidP="00741C50">
      <w:pPr>
        <w:rPr>
          <w:rFonts w:asciiTheme="majorHAnsi" w:eastAsiaTheme="minorEastAsia" w:hAnsiTheme="majorHAnsi"/>
        </w:rPr>
      </w:pPr>
      <w:r w:rsidRPr="006A20EB">
        <w:rPr>
          <w:rFonts w:eastAsiaTheme="minorEastAsia"/>
          <w:b/>
        </w:rPr>
        <w:t>Method 1</w:t>
      </w:r>
      <w:r w:rsidRPr="006A20EB">
        <w:rPr>
          <w:rFonts w:eastAsiaTheme="minorEastAsia"/>
        </w:rPr>
        <w:t xml:space="preserve">: Use the </w:t>
      </w:r>
      <w:r w:rsidRPr="006A20EB">
        <w:rPr>
          <w:rFonts w:eastAsiaTheme="minorEastAsia"/>
          <w:i/>
        </w:rPr>
        <w:t>show</w:t>
      </w:r>
      <w:r w:rsidRPr="006A20EB">
        <w:rPr>
          <w:rFonts w:eastAsiaTheme="minorEastAsia"/>
        </w:rPr>
        <w:t xml:space="preserve"> command and this will allow the input of both equations with a single application of the </w:t>
      </w:r>
      <w:r w:rsidRPr="006A20EB">
        <w:rPr>
          <w:rFonts w:eastAsiaTheme="minorEastAsia"/>
          <w:i/>
        </w:rPr>
        <w:t>Insert New Equation</w:t>
      </w:r>
      <w:r w:rsidRPr="006A20EB">
        <w:rPr>
          <w:rFonts w:eastAsiaTheme="minorEastAsia"/>
        </w:rPr>
        <w:t xml:space="preserve"> command.  </w:t>
      </w:r>
      <w:r w:rsidRPr="006A20EB">
        <w:rPr>
          <w:rFonts w:asciiTheme="majorHAnsi" w:eastAsiaTheme="minorEastAsia" w:hAnsiTheme="majorHAnsi"/>
          <w:i/>
        </w:rPr>
        <w:t>Insert New Equation</w:t>
      </w:r>
      <w:r w:rsidRPr="006A20EB">
        <w:rPr>
          <w:rFonts w:asciiTheme="majorHAnsi" w:eastAsiaTheme="minorEastAsia" w:hAnsiTheme="majorHAnsi"/>
        </w:rPr>
        <w:t xml:space="preserve"> can be found here:</w:t>
      </w:r>
    </w:p>
    <w:p w:rsidR="00741C50" w:rsidRPr="006A20EB" w:rsidRDefault="00741C50" w:rsidP="00741C50">
      <w:pPr>
        <w:jc w:val="center"/>
        <w:rPr>
          <w:rFonts w:asciiTheme="majorHAnsi" w:eastAsiaTheme="minorEastAsia" w:hAnsiTheme="majorHAnsi"/>
        </w:rPr>
      </w:pPr>
      <w:r w:rsidRPr="006A20EB">
        <w:rPr>
          <w:rFonts w:asciiTheme="majorHAnsi" w:eastAsiaTheme="minorEastAsia" w:hAnsiTheme="majorHAnsi"/>
          <w:noProof/>
        </w:rPr>
        <w:drawing>
          <wp:inline distT="0" distB="0" distL="0" distR="0">
            <wp:extent cx="1638300" cy="1771650"/>
            <wp:effectExtent l="1905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72436" b="6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Pr="006A20EB" w:rsidRDefault="00741C50" w:rsidP="00741C50">
      <w:r w:rsidRPr="006A20EB">
        <w:rPr>
          <w:rFonts w:asciiTheme="majorHAnsi" w:eastAsiaTheme="minorEastAsia" w:hAnsiTheme="majorHAnsi"/>
        </w:rPr>
        <w:t>Input:</w:t>
      </w:r>
    </w:p>
    <w:p w:rsidR="00741C50" w:rsidRPr="006A20EB" w:rsidRDefault="00741C50" w:rsidP="00741C50">
      <w:pPr>
        <w:jc w:val="center"/>
        <w:rPr>
          <w:rFonts w:asciiTheme="majorHAnsi" w:eastAsiaTheme="minorEastAsia" w:hAnsiTheme="majorHAnsi"/>
        </w:rPr>
      </w:pPr>
      <m:oMathPara>
        <m:oMath>
          <m:r>
            <w:rPr>
              <w:rFonts w:ascii="Cambria Math" w:hAnsi="Cambria Math"/>
            </w:rPr>
            <m:t>show(plot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a*</m:t>
              </m:r>
              <m:sSup>
                <m:sSupPr>
                  <m:ctrlPr>
                    <w:rPr>
                      <w:rFonts w:ascii="Cambria Math" w:hAnsi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Theme="majorHAnsi"/>
                    </w:rPr>
                    <m:t>2</m:t>
                  </m:r>
                </m:sup>
              </m:sSup>
              <m:r>
                <w:rPr>
                  <w:rFonts w:ascii="Cambria Math" w:hAnsiTheme="majorHAnsi"/>
                </w:rPr>
                <m:t>+</m:t>
              </m:r>
              <m:r>
                <w:rPr>
                  <w:rFonts w:ascii="Cambria Math" w:hAnsi="Cambria Math"/>
                </w:rPr>
                <m:t>b*x</m:t>
              </m:r>
            </m:e>
          </m:d>
          <m:r>
            <w:rPr>
              <w:rFonts w:ascii="Cambria Math" w:hAnsi="Cambria Math"/>
            </w:rPr>
            <m:t>,plot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2ax+b</m:t>
              </m:r>
            </m:e>
          </m:d>
          <m:r>
            <w:rPr>
              <w:rFonts w:ascii="Cambria Math" w:hAnsi="Cambria Math"/>
            </w:rPr>
            <m:t>)</m:t>
          </m:r>
        </m:oMath>
      </m:oMathPara>
    </w:p>
    <w:p w:rsidR="00741C50" w:rsidRPr="006A20EB" w:rsidRDefault="00741C50" w:rsidP="00741C50">
      <w:pPr>
        <w:rPr>
          <w:rFonts w:eastAsiaTheme="minorEastAsia"/>
        </w:rPr>
      </w:pPr>
      <w:r w:rsidRPr="006A20EB">
        <w:rPr>
          <w:rFonts w:eastAsiaTheme="minorEastAsia"/>
        </w:rPr>
        <w:t xml:space="preserve">Select </w:t>
      </w:r>
      <w:r w:rsidRPr="006A20EB">
        <w:rPr>
          <w:rFonts w:eastAsiaTheme="minorEastAsia"/>
          <w:i/>
        </w:rPr>
        <w:t xml:space="preserve">Simplify </w:t>
      </w:r>
      <w:r w:rsidRPr="006A20EB">
        <w:rPr>
          <w:rFonts w:eastAsiaTheme="minorEastAsia"/>
        </w:rPr>
        <w:t>from the right-click menu. This will bring up the two graphs.</w:t>
      </w:r>
    </w:p>
    <w:p w:rsidR="00741C50" w:rsidRDefault="00741C50" w:rsidP="00741C50">
      <w:pPr>
        <w:jc w:val="center"/>
        <w:rPr>
          <w:rFonts w:eastAsiaTheme="minorEastAsia"/>
        </w:rPr>
      </w:pPr>
      <w:r w:rsidRPr="006A20EB">
        <w:rPr>
          <w:rFonts w:eastAsiaTheme="minorEastAsia"/>
          <w:noProof/>
        </w:rPr>
        <w:drawing>
          <wp:inline distT="0" distB="0" distL="0" distR="0">
            <wp:extent cx="1695450" cy="2171700"/>
            <wp:effectExtent l="1905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2820" t="28419" r="8654" b="2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Pr="004B299A" w:rsidRDefault="00741C50" w:rsidP="00741C50">
      <w:pPr>
        <w:rPr>
          <w:rFonts w:eastAsiaTheme="minorEastAsia"/>
          <w:i/>
        </w:rPr>
      </w:pPr>
      <w:r>
        <w:rPr>
          <w:rFonts w:eastAsiaTheme="minorEastAsia"/>
        </w:rPr>
        <w:t xml:space="preserve">The </w:t>
      </w:r>
      <w:r w:rsidRPr="004B299A">
        <w:rPr>
          <w:rFonts w:eastAsiaTheme="minorEastAsia"/>
          <w:i/>
        </w:rPr>
        <w:t>show</w:t>
      </w:r>
      <w:r>
        <w:rPr>
          <w:rFonts w:eastAsiaTheme="minorEastAsia"/>
        </w:rPr>
        <w:t xml:space="preserve"> command needs the following syntax:  </w:t>
      </w:r>
      <w:proofErr w:type="gramStart"/>
      <w:r w:rsidRPr="004B299A">
        <w:rPr>
          <w:rFonts w:eastAsiaTheme="minorEastAsia"/>
          <w:i/>
        </w:rPr>
        <w:t>show(</w:t>
      </w:r>
      <w:proofErr w:type="gramEnd"/>
      <w:r w:rsidRPr="004B299A">
        <w:rPr>
          <w:rFonts w:eastAsiaTheme="minorEastAsia"/>
          <w:i/>
        </w:rPr>
        <w:t>plot1example, plot2example)</w:t>
      </w:r>
    </w:p>
    <w:p w:rsidR="00741C50" w:rsidRPr="006A20EB" w:rsidRDefault="00741C50" w:rsidP="00741C50">
      <w:pPr>
        <w:rPr>
          <w:rFonts w:eastAsiaTheme="minorEastAsia"/>
        </w:rPr>
      </w:pPr>
      <w:r w:rsidRPr="006A20EB">
        <w:rPr>
          <w:rFonts w:eastAsiaTheme="minorEastAsia"/>
          <w:b/>
        </w:rPr>
        <w:t>Method 2</w:t>
      </w:r>
      <w:r w:rsidRPr="006A20EB">
        <w:rPr>
          <w:rFonts w:eastAsiaTheme="minorEastAsia"/>
        </w:rPr>
        <w:t xml:space="preserve">:  Here are the equations.  Each equation is inserted </w:t>
      </w:r>
      <w:r w:rsidRPr="004B299A">
        <w:rPr>
          <w:rFonts w:eastAsiaTheme="minorEastAsia"/>
        </w:rPr>
        <w:t>separately</w:t>
      </w:r>
      <w:r w:rsidRPr="006A20EB">
        <w:rPr>
          <w:rFonts w:eastAsiaTheme="minorEastAsia"/>
        </w:rPr>
        <w:t xml:space="preserve"> with </w:t>
      </w:r>
      <w:r w:rsidRPr="006A20EB">
        <w:rPr>
          <w:rFonts w:eastAsiaTheme="minorEastAsia"/>
          <w:i/>
        </w:rPr>
        <w:t>Insert New Equation</w:t>
      </w:r>
      <w:r w:rsidRPr="006A20EB">
        <w:rPr>
          <w:rFonts w:eastAsiaTheme="minorEastAsia"/>
        </w:rPr>
        <w:t>.</w:t>
      </w:r>
    </w:p>
    <w:p w:rsidR="00741C50" w:rsidRPr="006A20EB" w:rsidRDefault="00741C50" w:rsidP="00741C50">
      <w:pPr>
        <w:jc w:val="center"/>
        <w:rPr>
          <w:rFonts w:asciiTheme="majorHAnsi" w:eastAsiaTheme="minorEastAsia" w:hAnsiTheme="majorHAnsi"/>
        </w:rPr>
      </w:pPr>
      <m:oMathPara>
        <m:oMath>
          <m:r>
            <w:rPr>
              <w:rFonts w:ascii="Cambria Math" w:hAnsi="Cambria Math"/>
            </w:rPr>
            <m:t>y</m:t>
          </m:r>
          <m:r>
            <w:rPr>
              <w:rFonts w:ascii="Cambria Math" w:hAnsiTheme="majorHAnsi"/>
            </w:rPr>
            <m:t>=</m:t>
          </m:r>
          <m:r>
            <w:rPr>
              <w:rFonts w:ascii="Cambria Math" w:hAnsi="Cambria Math"/>
            </w:rPr>
            <m:t>a</m:t>
          </m:r>
          <m:r>
            <w:rPr>
              <w:rFonts w:asciiTheme="majorHAnsi" w:hAnsi="Cambria Math"/>
            </w:rPr>
            <m:t>*</m:t>
          </m:r>
          <m:sSup>
            <m:sSupPr>
              <m:ctrlPr>
                <w:rPr>
                  <w:rFonts w:ascii="Cambria Math" w:hAnsiTheme="majorHAnsi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Theme="majorHAnsi"/>
                </w:rPr>
                <m:t>2</m:t>
              </m:r>
            </m:sup>
          </m:sSup>
          <m:r>
            <w:rPr>
              <w:rFonts w:ascii="Cambria Math" w:hAnsiTheme="majorHAnsi"/>
            </w:rPr>
            <m:t>+</m:t>
          </m:r>
          <m:r>
            <w:rPr>
              <w:rFonts w:ascii="Cambria Math" w:hAnsi="Cambria Math"/>
            </w:rPr>
            <m:t>b</m:t>
          </m:r>
          <m:r>
            <w:rPr>
              <w:rFonts w:asciiTheme="majorHAnsi" w:hAnsi="Cambria Math"/>
            </w:rPr>
            <m:t>*</m:t>
          </m:r>
          <m:r>
            <w:rPr>
              <w:rFonts w:ascii="Cambria Math" w:hAnsi="Cambria Math"/>
            </w:rPr>
            <m:t>x</m:t>
          </m:r>
        </m:oMath>
      </m:oMathPara>
    </w:p>
    <w:p w:rsidR="00741C50" w:rsidRPr="006A20EB" w:rsidRDefault="00741C50" w:rsidP="00741C50">
      <w:pPr>
        <w:jc w:val="center"/>
        <w:rPr>
          <w:rFonts w:asciiTheme="majorHAnsi" w:eastAsiaTheme="minorEastAsia" w:hAnsiTheme="majorHAnsi"/>
        </w:rPr>
      </w:pPr>
      <m:oMathPara>
        <m:oMath>
          <m:r>
            <w:rPr>
              <w:rFonts w:ascii="Cambria Math" w:eastAsiaTheme="minorEastAsia" w:hAnsi="Cambria Math"/>
            </w:rPr>
            <m:t>y</m:t>
          </m:r>
          <m:r>
            <w:rPr>
              <w:rFonts w:ascii="Cambria Math" w:eastAsiaTheme="minorEastAsia" w:hAnsiTheme="majorHAnsi"/>
            </w:rPr>
            <m:t>=2</m:t>
          </m:r>
          <m:r>
            <w:rPr>
              <w:rFonts w:ascii="Cambria Math" w:eastAsiaTheme="minorEastAsia" w:hAnsi="Cambria Math"/>
            </w:rPr>
            <m:t>*a</m:t>
          </m:r>
          <m:r>
            <w:rPr>
              <w:rFonts w:asciiTheme="majorHAnsi" w:eastAsiaTheme="minorEastAsia" w:hAnsi="Cambria Math"/>
            </w:rPr>
            <m:t>*</m:t>
          </m:r>
          <m:r>
            <w:rPr>
              <w:rFonts w:ascii="Cambria Math" w:eastAsiaTheme="minorEastAsia" w:hAnsi="Cambria Math"/>
            </w:rPr>
            <m:t>x</m:t>
          </m:r>
          <m:r>
            <w:rPr>
              <w:rFonts w:ascii="Cambria Math" w:eastAsiaTheme="minorEastAsia" w:hAnsiTheme="majorHAnsi"/>
            </w:rPr>
            <m:t>+</m:t>
          </m:r>
          <m:r>
            <w:rPr>
              <w:rFonts w:ascii="Cambria Math" w:eastAsiaTheme="minorEastAsia" w:hAnsi="Cambria Math"/>
            </w:rPr>
            <m:t>b</m:t>
          </m:r>
        </m:oMath>
      </m:oMathPara>
    </w:p>
    <w:p w:rsidR="00741C50" w:rsidRPr="006A20EB" w:rsidRDefault="00741C50" w:rsidP="00741C50">
      <w:pPr>
        <w:rPr>
          <w:rFonts w:asciiTheme="majorHAnsi" w:eastAsiaTheme="minorEastAsia" w:hAnsiTheme="majorHAnsi"/>
        </w:rPr>
      </w:pPr>
      <w:r w:rsidRPr="006A20EB">
        <w:rPr>
          <w:rFonts w:asciiTheme="majorHAnsi" w:eastAsiaTheme="minorEastAsia" w:hAnsiTheme="majorHAnsi"/>
        </w:rPr>
        <w:t xml:space="preserve">Use the mouse (left click and </w:t>
      </w:r>
      <w:r w:rsidRPr="004B299A">
        <w:rPr>
          <w:rFonts w:asciiTheme="majorHAnsi" w:eastAsiaTheme="minorEastAsia" w:hAnsiTheme="majorHAnsi"/>
        </w:rPr>
        <w:t>drag</w:t>
      </w:r>
      <w:r w:rsidRPr="006A20EB">
        <w:rPr>
          <w:rFonts w:asciiTheme="majorHAnsi" w:eastAsiaTheme="minorEastAsia" w:hAnsiTheme="majorHAnsi"/>
        </w:rPr>
        <w:t xml:space="preserve"> over the top of these equations with keeping the mouse pressed down) and highlight </w:t>
      </w:r>
      <w:r w:rsidRPr="004B299A">
        <w:rPr>
          <w:rFonts w:asciiTheme="majorHAnsi" w:eastAsiaTheme="minorEastAsia" w:hAnsiTheme="majorHAnsi"/>
        </w:rPr>
        <w:t>both simultaneously</w:t>
      </w:r>
      <w:r w:rsidRPr="006A20EB">
        <w:rPr>
          <w:rFonts w:asciiTheme="majorHAnsi" w:eastAsiaTheme="minorEastAsia" w:hAnsiTheme="majorHAnsi"/>
        </w:rPr>
        <w:t xml:space="preserve"> now.  There cannot be any text between these equations.  You only want the equations highlighted.</w:t>
      </w:r>
    </w:p>
    <w:p w:rsidR="00741C50" w:rsidRPr="006A20EB" w:rsidRDefault="00741C50" w:rsidP="00741C50">
      <w:pPr>
        <w:rPr>
          <w:rFonts w:asciiTheme="majorHAnsi" w:eastAsiaTheme="minorEastAsia" w:hAnsiTheme="majorHAnsi"/>
        </w:rPr>
      </w:pPr>
      <w:r>
        <w:rPr>
          <w:rFonts w:asciiTheme="majorHAnsi" w:eastAsiaTheme="minorEastAsia" w:hAnsiTheme="majorHAnsi"/>
        </w:rPr>
        <w:t xml:space="preserve">     </w:t>
      </w:r>
      <w:r w:rsidRPr="006A20EB">
        <w:rPr>
          <w:rFonts w:asciiTheme="majorHAnsi" w:eastAsiaTheme="minorEastAsia" w:hAnsiTheme="majorHAnsi"/>
        </w:rPr>
        <w:t>You should see this image on your screen:</w:t>
      </w:r>
    </w:p>
    <w:p w:rsidR="00741C50" w:rsidRPr="006A20EB" w:rsidRDefault="00741C50" w:rsidP="00741C50">
      <w:pPr>
        <w:jc w:val="center"/>
        <w:rPr>
          <w:rFonts w:asciiTheme="majorHAnsi" w:eastAsiaTheme="minorEastAsia" w:hAnsiTheme="majorHAnsi"/>
        </w:rPr>
      </w:pPr>
      <w:r w:rsidRPr="006A20EB">
        <w:rPr>
          <w:rFonts w:asciiTheme="majorHAnsi" w:eastAsiaTheme="minorEastAsia" w:hAnsiTheme="majorHAnsi"/>
          <w:noProof/>
        </w:rPr>
        <w:drawing>
          <wp:inline distT="0" distB="0" distL="0" distR="0">
            <wp:extent cx="2562225" cy="2248930"/>
            <wp:effectExtent l="19050" t="0" r="9525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1827" t="40171" r="44055" b="4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46" cy="225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Pr="006A20EB" w:rsidRDefault="00741C50" w:rsidP="00741C50">
      <w:pPr>
        <w:rPr>
          <w:rFonts w:asciiTheme="majorHAnsi" w:eastAsiaTheme="minorEastAsia" w:hAnsiTheme="majorHAnsi"/>
        </w:rPr>
      </w:pPr>
      <w:r w:rsidRPr="006A20EB">
        <w:rPr>
          <w:rFonts w:asciiTheme="majorHAnsi" w:eastAsiaTheme="minorEastAsia" w:hAnsiTheme="majorHAnsi"/>
        </w:rPr>
        <w:t xml:space="preserve"> After </w:t>
      </w:r>
      <w:r w:rsidRPr="004B299A">
        <w:rPr>
          <w:rFonts w:asciiTheme="majorHAnsi" w:eastAsiaTheme="minorEastAsia" w:hAnsiTheme="majorHAnsi"/>
        </w:rPr>
        <w:t>both a</w:t>
      </w:r>
      <w:r w:rsidRPr="006A20EB">
        <w:rPr>
          <w:rFonts w:asciiTheme="majorHAnsi" w:eastAsiaTheme="minorEastAsia" w:hAnsiTheme="majorHAnsi"/>
        </w:rPr>
        <w:t xml:space="preserve">re highlighted (in blue), </w:t>
      </w:r>
      <w:r w:rsidRPr="004B299A">
        <w:rPr>
          <w:rFonts w:asciiTheme="majorHAnsi" w:eastAsiaTheme="minorEastAsia" w:hAnsiTheme="majorHAnsi"/>
        </w:rPr>
        <w:t>right</w:t>
      </w:r>
      <w:r w:rsidRPr="006A20EB">
        <w:rPr>
          <w:rFonts w:asciiTheme="majorHAnsi" w:eastAsiaTheme="minorEastAsia" w:hAnsiTheme="majorHAnsi"/>
        </w:rPr>
        <w:t xml:space="preserve"> click to bring up the option, </w:t>
      </w:r>
      <w:r w:rsidRPr="006A20EB">
        <w:rPr>
          <w:rFonts w:asciiTheme="majorHAnsi" w:eastAsiaTheme="minorEastAsia" w:hAnsiTheme="majorHAnsi"/>
          <w:i/>
        </w:rPr>
        <w:t xml:space="preserve">Plot in 2D. </w:t>
      </w:r>
      <w:r w:rsidRPr="006A20EB">
        <w:rPr>
          <w:rFonts w:asciiTheme="majorHAnsi" w:eastAsiaTheme="minorEastAsia" w:hAnsiTheme="majorHAnsi"/>
        </w:rPr>
        <w:t xml:space="preserve">You need to right click and not left click.  </w:t>
      </w:r>
      <w:r w:rsidRPr="006A20EB">
        <w:rPr>
          <w:rFonts w:asciiTheme="majorHAnsi" w:eastAsiaTheme="minorEastAsia" w:hAnsiTheme="majorHAnsi"/>
          <w:i/>
        </w:rPr>
        <w:t xml:space="preserve"> </w:t>
      </w:r>
      <w:r w:rsidRPr="006A20EB">
        <w:rPr>
          <w:rFonts w:asciiTheme="majorHAnsi" w:eastAsiaTheme="minorEastAsia" w:hAnsiTheme="majorHAnsi"/>
        </w:rPr>
        <w:t>You are now working with both equations.</w:t>
      </w:r>
    </w:p>
    <w:p w:rsidR="00741C50" w:rsidRPr="006A20EB" w:rsidRDefault="00741C50" w:rsidP="00741C50">
      <w:pPr>
        <w:rPr>
          <w:rFonts w:asciiTheme="majorHAnsi" w:eastAsiaTheme="minorEastAsia" w:hAnsiTheme="majorHAnsi"/>
        </w:rPr>
      </w:pPr>
      <w:r w:rsidRPr="006A20EB">
        <w:rPr>
          <w:rFonts w:asciiTheme="majorHAnsi" w:eastAsiaTheme="minorEastAsia" w:hAnsiTheme="majorHAnsi"/>
        </w:rPr>
        <w:t>Either method should return this graph:</w:t>
      </w:r>
    </w:p>
    <w:p w:rsidR="00741C50" w:rsidRPr="006A20EB" w:rsidRDefault="00741C50" w:rsidP="00741C50">
      <w:r w:rsidRPr="006A20EB">
        <w:rPr>
          <w:noProof/>
        </w:rPr>
        <w:drawing>
          <wp:inline distT="0" distB="0" distL="0" distR="0">
            <wp:extent cx="5616560" cy="3714750"/>
            <wp:effectExtent l="19050" t="0" r="319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519" t="25000" r="24840" b="3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6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Pr="006A20EB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The </w:t>
      </w:r>
      <w:r w:rsidRPr="004B299A">
        <w:rPr>
          <w:rFonts w:eastAsiaTheme="minorEastAsia"/>
          <w:i/>
        </w:rPr>
        <w:t>animate</w:t>
      </w:r>
      <w:r>
        <w:rPr>
          <w:rFonts w:eastAsiaTheme="minorEastAsia"/>
        </w:rPr>
        <w:t xml:space="preserve"> option appears by default when a variable is introduced such as </w:t>
      </w:r>
      <w:r w:rsidRPr="004B299A">
        <w:rPr>
          <w:rFonts w:eastAsiaTheme="minorEastAsia"/>
          <w:i/>
        </w:rPr>
        <w:t>a</w:t>
      </w:r>
      <w:r>
        <w:rPr>
          <w:rFonts w:eastAsiaTheme="minorEastAsia"/>
        </w:rPr>
        <w:t xml:space="preserve">.  </w:t>
      </w:r>
    </w:p>
    <w:p w:rsidR="00741C50" w:rsidRPr="00335918" w:rsidRDefault="00741C50" w:rsidP="00741C50">
      <w:pPr>
        <w:pStyle w:val="HTMLPreformatted"/>
        <w:spacing w:line="276" w:lineRule="auto"/>
        <w:jc w:val="center"/>
        <w:rPr>
          <w:rFonts w:asciiTheme="minorHAnsi" w:eastAsiaTheme="minorEastAsia" w:hAnsiTheme="minorHAnsi" w:cstheme="minorBidi"/>
          <w:sz w:val="24"/>
          <w:szCs w:val="24"/>
        </w:rPr>
      </w:pPr>
    </w:p>
    <w:p w:rsidR="00741C50" w:rsidRDefault="00741C50" w:rsidP="00741C50">
      <w:pPr>
        <w:rPr>
          <w:rFonts w:eastAsiaTheme="minorEastAsia"/>
        </w:rPr>
      </w:pPr>
      <w:r w:rsidRPr="009C5B2D">
        <w:rPr>
          <w:rFonts w:eastAsiaTheme="minorEastAsia"/>
          <w:u w:val="single"/>
        </w:rPr>
        <w:t>Example 1</w:t>
      </w:r>
      <w:r>
        <w:rPr>
          <w:rFonts w:eastAsiaTheme="minorEastAsia"/>
        </w:rPr>
        <w:t xml:space="preserve">:  Graph the following.  Use the </w:t>
      </w:r>
      <w:r w:rsidRPr="00CD7ABF">
        <w:rPr>
          <w:rFonts w:eastAsiaTheme="minorEastAsia"/>
          <w:i/>
        </w:rPr>
        <w:t>Trace</w:t>
      </w:r>
      <w:r>
        <w:rPr>
          <w:rFonts w:eastAsiaTheme="minorEastAsia"/>
        </w:rPr>
        <w:t xml:space="preserve"> command to find information about points on the curve.</w:t>
      </w:r>
    </w:p>
    <w:p w:rsidR="00741C50" w:rsidRDefault="00741C50" w:rsidP="00741C50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r=1-2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3θ</m:t>
              </m:r>
            </m:e>
          </m:func>
        </m:oMath>
      </m:oMathPara>
    </w:p>
    <w:p w:rsidR="00741C50" w:rsidRDefault="00741C50" w:rsidP="00741C50">
      <w:r>
        <w:t xml:space="preserve">Input the following using </w:t>
      </w:r>
      <w:r w:rsidRPr="00E276CD">
        <w:rPr>
          <w:i/>
        </w:rPr>
        <w:t>Insert New Equation</w:t>
      </w:r>
      <w:r>
        <w:t xml:space="preserve">. </w:t>
      </w:r>
    </w:p>
    <w:p w:rsidR="00741C50" w:rsidRDefault="00741C50" w:rsidP="00741C50">
      <w:pPr>
        <w:jc w:val="center"/>
      </w:pPr>
      <w:r>
        <w:rPr>
          <w:noProof/>
        </w:rPr>
        <w:drawing>
          <wp:inline distT="0" distB="0" distL="0" distR="0">
            <wp:extent cx="1630288" cy="1760742"/>
            <wp:effectExtent l="19050" t="0" r="8012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72581" b="6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288" cy="176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r=1-2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3θ</m:t>
              </m:r>
            </m:e>
          </m:func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Select </w:t>
      </w:r>
      <w:r w:rsidRPr="00E276CD">
        <w:rPr>
          <w:rFonts w:eastAsiaTheme="minorEastAsia"/>
          <w:i/>
        </w:rPr>
        <w:t>Plot in 2D</w:t>
      </w:r>
      <w:r>
        <w:rPr>
          <w:rFonts w:eastAsiaTheme="minorEastAsia"/>
        </w:rPr>
        <w:t xml:space="preserve">.  </w:t>
      </w:r>
    </w:p>
    <w:p w:rsidR="00741C50" w:rsidRDefault="00741C50" w:rsidP="00741C50">
      <w:pPr>
        <w:jc w:val="center"/>
      </w:pPr>
      <w:r>
        <w:rPr>
          <w:noProof/>
        </w:rPr>
        <w:drawing>
          <wp:inline distT="0" distB="0" distL="0" distR="0">
            <wp:extent cx="1609149" cy="2469734"/>
            <wp:effectExtent l="19050" t="0" r="0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4559" t="21649" r="18397" b="2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49" cy="246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r>
        <w:t>The following will appear:</w:t>
      </w:r>
    </w:p>
    <w:p w:rsidR="00741C50" w:rsidRDefault="00741C50" w:rsidP="00741C50">
      <w:pPr>
        <w:jc w:val="center"/>
      </w:pPr>
      <w:r>
        <w:rPr>
          <w:noProof/>
        </w:rPr>
        <w:drawing>
          <wp:inline distT="0" distB="0" distL="0" distR="0">
            <wp:extent cx="5313778" cy="3409772"/>
            <wp:effectExtent l="19050" t="0" r="1172" b="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5100" t="26823" r="25439" b="3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76" cy="340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r>
        <w:t xml:space="preserve">Select </w:t>
      </w:r>
      <w:r w:rsidRPr="00E276CD">
        <w:rPr>
          <w:i/>
        </w:rPr>
        <w:t>Trace</w:t>
      </w:r>
      <w:r>
        <w:t xml:space="preserve">.  </w:t>
      </w:r>
    </w:p>
    <w:p w:rsidR="00741C50" w:rsidRDefault="00741C50" w:rsidP="00741C50">
      <w:pPr>
        <w:jc w:val="center"/>
      </w:pPr>
      <w:r>
        <w:rPr>
          <w:noProof/>
        </w:rPr>
        <w:drawing>
          <wp:inline distT="0" distB="0" distL="0" distR="0">
            <wp:extent cx="4095603" cy="2623559"/>
            <wp:effectExtent l="19050" t="0" r="147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5119" t="26248" r="25296" b="3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01" cy="262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pPr>
        <w:jc w:val="center"/>
      </w:pPr>
    </w:p>
    <w:p w:rsidR="00741C50" w:rsidRDefault="00741C50" w:rsidP="00741C50">
      <w:pPr>
        <w:rPr>
          <w:noProof/>
        </w:rPr>
      </w:pPr>
      <w:r w:rsidRPr="00E276CD">
        <w:rPr>
          <w:noProof/>
          <w:u w:val="single"/>
        </w:rPr>
        <w:t>Example 2</w:t>
      </w:r>
      <w:r>
        <w:rPr>
          <w:noProof/>
        </w:rPr>
        <w:t xml:space="preserve">:  Give an example using the </w:t>
      </w:r>
      <w:r w:rsidRPr="00BA1C66">
        <w:rPr>
          <w:i/>
          <w:noProof/>
        </w:rPr>
        <w:t>plotparam</w:t>
      </w:r>
      <w:r>
        <w:rPr>
          <w:noProof/>
        </w:rPr>
        <w:t xml:space="preserve"> command.</w:t>
      </w:r>
    </w:p>
    <w:p w:rsidR="00741C50" w:rsidRDefault="00741C50" w:rsidP="00741C50">
      <w:pPr>
        <w:rPr>
          <w:noProof/>
        </w:rPr>
      </w:pPr>
      <w:r>
        <w:rPr>
          <w:noProof/>
        </w:rPr>
        <w:t>Consider the input:</w:t>
      </w:r>
    </w:p>
    <w:p w:rsidR="00741C50" w:rsidRDefault="00741C50" w:rsidP="00741C50">
      <m:oMathPara>
        <m:oMath>
          <m:r>
            <w:rPr>
              <w:rFonts w:ascii="Cambria Math" w:hAnsi="Cambria Math"/>
            </w:rPr>
            <m:t>plotparam(2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2t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func>
          <m:r>
            <w:rPr>
              <w:rFonts w:ascii="Cambria Math" w:hAnsi="Cambria Math"/>
            </w:rPr>
            <m:t>, 3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3t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func>
          <m:r>
            <w:rPr>
              <w:rFonts w:ascii="Cambria Math" w:hAnsi="Cambria Math"/>
            </w:rPr>
            <m:t>)</m:t>
          </m:r>
        </m:oMath>
      </m:oMathPara>
    </w:p>
    <w:p w:rsidR="00741C50" w:rsidRDefault="00741C50" w:rsidP="00741C50">
      <w:r>
        <w:t xml:space="preserve">Select </w:t>
      </w:r>
      <w:r w:rsidRPr="00BA1C66">
        <w:rPr>
          <w:i/>
        </w:rPr>
        <w:t>Simplify</w:t>
      </w:r>
      <w:r>
        <w:t xml:space="preserve"> to get:</w:t>
      </w:r>
    </w:p>
    <w:p w:rsidR="00741C50" w:rsidRDefault="00741C50" w:rsidP="00741C50">
      <w:pPr>
        <w:jc w:val="center"/>
      </w:pPr>
      <w:r>
        <w:rPr>
          <w:noProof/>
        </w:rPr>
        <w:drawing>
          <wp:inline distT="0" distB="0" distL="0" distR="0">
            <wp:extent cx="3914683" cy="2538101"/>
            <wp:effectExtent l="19050" t="0" r="0" b="0"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5387" t="26439" r="25439" b="3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685" cy="253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r w:rsidRPr="00321ED1">
        <w:rPr>
          <w:u w:val="single"/>
        </w:rPr>
        <w:t>Example 3</w:t>
      </w:r>
      <w:r>
        <w:t xml:space="preserve">:  Give an example using the </w:t>
      </w:r>
      <w:proofErr w:type="spellStart"/>
      <w:r w:rsidRPr="002773A8">
        <w:rPr>
          <w:i/>
        </w:rPr>
        <w:t>plotparam</w:t>
      </w:r>
      <w:proofErr w:type="spellEnd"/>
      <w:r>
        <w:t xml:space="preserve"> command and the </w:t>
      </w:r>
      <w:r>
        <w:rPr>
          <w:i/>
        </w:rPr>
        <w:t>T</w:t>
      </w:r>
      <w:r w:rsidRPr="002773A8">
        <w:rPr>
          <w:i/>
        </w:rPr>
        <w:t>race</w:t>
      </w:r>
      <w:r>
        <w:t xml:space="preserve"> feature.  </w:t>
      </w:r>
    </w:p>
    <w:p w:rsidR="00741C50" w:rsidRDefault="00741C50" w:rsidP="00741C50">
      <w:r>
        <w:t>Consider the input:</w:t>
      </w:r>
    </w:p>
    <w:p w:rsidR="00741C50" w:rsidRDefault="00741C50" w:rsidP="00741C50">
      <w:pPr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plotparam(2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2t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func>
          <m:r>
            <w:rPr>
              <w:rFonts w:ascii="Cambria Math" w:hAnsi="Cambria Math"/>
            </w:rPr>
            <m:t>, 3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func>
          <m:r>
            <w:rPr>
              <w:rFonts w:ascii="Cambria Math" w:hAnsi="Cambria Math"/>
            </w:rPr>
            <m:t>)</m:t>
          </m:r>
        </m:oMath>
      </m:oMathPara>
    </w:p>
    <w:p w:rsidR="00741C50" w:rsidRDefault="00741C50" w:rsidP="00741C50">
      <w:r>
        <w:t xml:space="preserve">Select </w:t>
      </w:r>
      <w:r w:rsidRPr="002B68EC">
        <w:rPr>
          <w:i/>
        </w:rPr>
        <w:t xml:space="preserve">Simplify </w:t>
      </w:r>
      <w:r>
        <w:t xml:space="preserve">and then apply the </w:t>
      </w:r>
      <w:r w:rsidRPr="002B68EC">
        <w:rPr>
          <w:i/>
        </w:rPr>
        <w:t>Trace</w:t>
      </w:r>
      <w:r>
        <w:t xml:space="preserve"> feature.  </w:t>
      </w:r>
    </w:p>
    <w:p w:rsidR="00741C50" w:rsidRDefault="00741C50" w:rsidP="00741C50">
      <w:pPr>
        <w:jc w:val="center"/>
      </w:pPr>
      <w:r>
        <w:rPr>
          <w:noProof/>
        </w:rPr>
        <w:drawing>
          <wp:inline distT="0" distB="0" distL="0" distR="0">
            <wp:extent cx="4212365" cy="2734654"/>
            <wp:effectExtent l="19050" t="0" r="0" b="0"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5387" t="26631" r="25360" b="3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365" cy="273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50" w:rsidRDefault="00741C50" w:rsidP="00741C50">
      <w:r w:rsidRPr="00A11161">
        <w:rPr>
          <w:u w:val="single"/>
        </w:rPr>
        <w:t>Example 4</w:t>
      </w:r>
      <w:r>
        <w:t>:  Plot the following equation.</w:t>
      </w:r>
    </w:p>
    <w:p w:rsidR="00741C50" w:rsidRDefault="0022634F" w:rsidP="00741C50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-xy-5y-1=0</m:t>
          </m:r>
        </m:oMath>
      </m:oMathPara>
    </w:p>
    <w:p w:rsidR="00741C50" w:rsidRDefault="00741C50" w:rsidP="00741C50">
      <w:pPr>
        <w:rPr>
          <w:rFonts w:eastAsiaTheme="minorEastAsia"/>
        </w:rPr>
      </w:pPr>
      <w:r>
        <w:rPr>
          <w:rFonts w:eastAsiaTheme="minorEastAsia"/>
        </w:rPr>
        <w:t xml:space="preserve">Input the equation, right-click, and select </w:t>
      </w:r>
      <w:r w:rsidRPr="00EC0C6E">
        <w:rPr>
          <w:rFonts w:eastAsiaTheme="minorEastAsia"/>
          <w:i/>
        </w:rPr>
        <w:t>Plot in 2D</w:t>
      </w:r>
      <w:r>
        <w:rPr>
          <w:rFonts w:eastAsiaTheme="minorEastAsia"/>
        </w:rPr>
        <w:t xml:space="preserve">.  Use the </w:t>
      </w:r>
      <w:r w:rsidRPr="00EC0C6E">
        <w:rPr>
          <w:rFonts w:eastAsiaTheme="minorEastAsia"/>
          <w:i/>
        </w:rPr>
        <w:t>Zoom</w:t>
      </w:r>
      <w:r>
        <w:rPr>
          <w:rFonts w:eastAsiaTheme="minorEastAsia"/>
        </w:rPr>
        <w:t xml:space="preserve"> out feature to capture the hyperbola.  </w:t>
      </w:r>
    </w:p>
    <w:p w:rsidR="00741C50" w:rsidRDefault="00741C50" w:rsidP="00741C50">
      <w:pPr>
        <w:rPr>
          <w:rFonts w:eastAsiaTheme="minorEastAsia"/>
        </w:rPr>
      </w:pPr>
    </w:p>
    <w:p w:rsidR="00741C50" w:rsidRDefault="0022634F" w:rsidP="00741C50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6" type="#_x0000_t47" style="position:absolute;left:0;text-align:left;margin-left:-30.2pt;margin-top:117.3pt;width:1in;height:55.4pt;z-index:251660288" adj="59325,5868,23400,3509,57330,4133,59325,5868">
            <v:textbox>
              <w:txbxContent>
                <w:p w:rsidR="00741C50" w:rsidRDefault="00741C50" w:rsidP="00741C50">
                  <w:r>
                    <w:t>Zoom out using this button.</w:t>
                  </w:r>
                </w:p>
              </w:txbxContent>
            </v:textbox>
            <o:callout v:ext="edit" minusx="t" minusy="t"/>
          </v:shape>
        </w:pict>
      </w:r>
      <w:r w:rsidR="00741C50">
        <w:rPr>
          <w:rFonts w:eastAsiaTheme="minorEastAsia"/>
          <w:noProof/>
        </w:rPr>
        <w:drawing>
          <wp:inline distT="0" distB="0" distL="0" distR="0">
            <wp:extent cx="4676245" cy="3067940"/>
            <wp:effectExtent l="19050" t="0" r="0" b="0"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975" t="25673" r="25296" b="3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44" cy="306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C50" w:rsidSect="00283216">
      <w:headerReference w:type="default" r:id="rId32"/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FAC" w:rsidRDefault="00B57FAC" w:rsidP="00C4677A">
      <w:pPr>
        <w:spacing w:after="0" w:line="240" w:lineRule="auto"/>
      </w:pPr>
      <w:r>
        <w:separator/>
      </w:r>
    </w:p>
  </w:endnote>
  <w:endnote w:type="continuationSeparator" w:id="0">
    <w:p w:rsidR="00B57FAC" w:rsidRDefault="00B57FAC" w:rsidP="00C46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77A" w:rsidRDefault="00C4677A" w:rsidP="00C4677A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©2009 Nord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FA0B0D" w:rsidRPr="00FA0B0D">
        <w:rPr>
          <w:rFonts w:asciiTheme="majorHAnsi" w:hAnsiTheme="majorHAnsi"/>
          <w:noProof/>
        </w:rPr>
        <w:t>7</w:t>
      </w:r>
    </w:fldSimple>
  </w:p>
  <w:p w:rsidR="00C4677A" w:rsidRDefault="00C4677A" w:rsidP="00C4677A">
    <w:pPr>
      <w:pStyle w:val="Footer"/>
    </w:pPr>
  </w:p>
  <w:p w:rsidR="00C4677A" w:rsidRDefault="00C4677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FAC" w:rsidRDefault="00B57FAC" w:rsidP="00C4677A">
      <w:pPr>
        <w:spacing w:after="0" w:line="240" w:lineRule="auto"/>
      </w:pPr>
      <w:r>
        <w:separator/>
      </w:r>
    </w:p>
  </w:footnote>
  <w:footnote w:type="continuationSeparator" w:id="0">
    <w:p w:rsidR="00B57FAC" w:rsidRDefault="00B57FAC" w:rsidP="00C46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239C370C906744ACA36FEA4575EC2D3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4677A" w:rsidRDefault="00C4677A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B91B63">
          <w:rPr>
            <w:rFonts w:asciiTheme="majorHAnsi" w:eastAsiaTheme="majorEastAsia" w:hAnsiTheme="majorHAnsi" w:cstheme="majorBidi"/>
            <w:sz w:val="32"/>
            <w:szCs w:val="32"/>
          </w:rPr>
          <w:t>Microsoft Word Free Math Add-In</w:t>
        </w:r>
      </w:p>
    </w:sdtContent>
  </w:sdt>
  <w:p w:rsidR="00C4677A" w:rsidRDefault="00C4677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56E80"/>
    <w:multiLevelType w:val="hybridMultilevel"/>
    <w:tmpl w:val="072EA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327D9A"/>
    <w:multiLevelType w:val="hybridMultilevel"/>
    <w:tmpl w:val="ABCC6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1B338D"/>
    <w:multiLevelType w:val="hybridMultilevel"/>
    <w:tmpl w:val="D220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0DD7"/>
    <w:rsid w:val="00012C6D"/>
    <w:rsid w:val="00014C0F"/>
    <w:rsid w:val="00031A73"/>
    <w:rsid w:val="00033CF2"/>
    <w:rsid w:val="00063424"/>
    <w:rsid w:val="000B3185"/>
    <w:rsid w:val="001A222B"/>
    <w:rsid w:val="001B592D"/>
    <w:rsid w:val="001E69CD"/>
    <w:rsid w:val="001E6B09"/>
    <w:rsid w:val="00207A1B"/>
    <w:rsid w:val="00226161"/>
    <w:rsid w:val="0022634F"/>
    <w:rsid w:val="002373D2"/>
    <w:rsid w:val="002474F5"/>
    <w:rsid w:val="00283216"/>
    <w:rsid w:val="002D35AE"/>
    <w:rsid w:val="002D474B"/>
    <w:rsid w:val="002F42D4"/>
    <w:rsid w:val="00300DD7"/>
    <w:rsid w:val="00334F8B"/>
    <w:rsid w:val="003E4870"/>
    <w:rsid w:val="0040488F"/>
    <w:rsid w:val="00442B76"/>
    <w:rsid w:val="0044732C"/>
    <w:rsid w:val="004831A1"/>
    <w:rsid w:val="00493489"/>
    <w:rsid w:val="004B2232"/>
    <w:rsid w:val="004D4684"/>
    <w:rsid w:val="004F03EF"/>
    <w:rsid w:val="00512D7E"/>
    <w:rsid w:val="005311EC"/>
    <w:rsid w:val="005458A1"/>
    <w:rsid w:val="005D2C05"/>
    <w:rsid w:val="005E203F"/>
    <w:rsid w:val="005F35A0"/>
    <w:rsid w:val="00611387"/>
    <w:rsid w:val="0062694A"/>
    <w:rsid w:val="006867CF"/>
    <w:rsid w:val="006954F4"/>
    <w:rsid w:val="006F6B0E"/>
    <w:rsid w:val="007048AC"/>
    <w:rsid w:val="00705996"/>
    <w:rsid w:val="00711DA0"/>
    <w:rsid w:val="0073636F"/>
    <w:rsid w:val="00741C50"/>
    <w:rsid w:val="007A7722"/>
    <w:rsid w:val="007D12A0"/>
    <w:rsid w:val="00841735"/>
    <w:rsid w:val="00901F04"/>
    <w:rsid w:val="009440B6"/>
    <w:rsid w:val="00960FFD"/>
    <w:rsid w:val="009847F1"/>
    <w:rsid w:val="009853B4"/>
    <w:rsid w:val="00987C21"/>
    <w:rsid w:val="009A35A0"/>
    <w:rsid w:val="00A40B0D"/>
    <w:rsid w:val="00A4116D"/>
    <w:rsid w:val="00A43A72"/>
    <w:rsid w:val="00A71BCF"/>
    <w:rsid w:val="00A722F5"/>
    <w:rsid w:val="00A82A65"/>
    <w:rsid w:val="00A91CF7"/>
    <w:rsid w:val="00AF71BB"/>
    <w:rsid w:val="00B57FAC"/>
    <w:rsid w:val="00B66579"/>
    <w:rsid w:val="00B74EF2"/>
    <w:rsid w:val="00BD4FA7"/>
    <w:rsid w:val="00BF7F53"/>
    <w:rsid w:val="00C011CC"/>
    <w:rsid w:val="00C3096A"/>
    <w:rsid w:val="00C4677A"/>
    <w:rsid w:val="00C637D7"/>
    <w:rsid w:val="00CB6083"/>
    <w:rsid w:val="00CB7426"/>
    <w:rsid w:val="00CE058A"/>
    <w:rsid w:val="00CE57F4"/>
    <w:rsid w:val="00CF0983"/>
    <w:rsid w:val="00CF22F8"/>
    <w:rsid w:val="00D329B8"/>
    <w:rsid w:val="00D52C71"/>
    <w:rsid w:val="00D72747"/>
    <w:rsid w:val="00D91F46"/>
    <w:rsid w:val="00D9363E"/>
    <w:rsid w:val="00DE16BC"/>
    <w:rsid w:val="00E030BA"/>
    <w:rsid w:val="00E55CEE"/>
    <w:rsid w:val="00E57EFF"/>
    <w:rsid w:val="00E949CE"/>
    <w:rsid w:val="00EB0EB6"/>
    <w:rsid w:val="00F474BF"/>
    <w:rsid w:val="00F7456A"/>
    <w:rsid w:val="00FA0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allout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FAC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3D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6342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46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77A"/>
  </w:style>
  <w:style w:type="paragraph" w:styleId="Footer">
    <w:name w:val="footer"/>
    <w:basedOn w:val="Normal"/>
    <w:link w:val="FooterChar"/>
    <w:uiPriority w:val="99"/>
    <w:unhideWhenUsed/>
    <w:rsid w:val="00C46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77A"/>
  </w:style>
  <w:style w:type="paragraph" w:styleId="ListParagraph">
    <w:name w:val="List Paragraph"/>
    <w:basedOn w:val="Normal"/>
    <w:uiPriority w:val="34"/>
    <w:qFormat/>
    <w:rsid w:val="00741C5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1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lossary">
    <w:name w:val="glossary"/>
    <w:basedOn w:val="DefaultParagraphFont"/>
    <w:rsid w:val="00741C50"/>
  </w:style>
  <w:style w:type="character" w:customStyle="1" w:styleId="glossarydef">
    <w:name w:val="glossary_def"/>
    <w:basedOn w:val="DefaultParagraphFont"/>
    <w:rsid w:val="00741C50"/>
  </w:style>
  <w:style w:type="paragraph" w:styleId="HTMLPreformatted">
    <w:name w:val="HTML Preformatted"/>
    <w:basedOn w:val="Normal"/>
    <w:link w:val="HTMLPreformattedChar"/>
    <w:uiPriority w:val="99"/>
    <w:unhideWhenUsed/>
    <w:rsid w:val="00741C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41C50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741C50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quinas\nord$\ManualWordMath\templates\template%20with%20header%20and%20foo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39C370C906744ACA36FEA4575EC2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06DD0-F529-4571-9270-ECCA055BAF16}"/>
      </w:docPartPr>
      <w:docPartBody>
        <w:p w:rsidR="001458B8" w:rsidRDefault="008B4B83" w:rsidP="008B4B83">
          <w:pPr>
            <w:pStyle w:val="239C370C906744ACA36FEA4575EC2D37"/>
          </w:pPr>
          <w:r w:rsidRPr="00213F72">
            <w:rPr>
              <w:rStyle w:val="PlaceholderText"/>
            </w:rPr>
            <w:t>PlotPolar2D[Minus[1,Product[2,Cos[Product[3,θ]]]]]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20"/>
  <w:characterSpacingControl w:val="doNotCompress"/>
  <w:compat>
    <w:useFELayout/>
  </w:compat>
  <w:rsids>
    <w:rsidRoot w:val="00E347DB"/>
    <w:rsid w:val="001458B8"/>
    <w:rsid w:val="008B4B83"/>
    <w:rsid w:val="008E4227"/>
    <w:rsid w:val="00E34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2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6EA8FF6B36B42348775A9FE7531D1ED">
    <w:name w:val="E6EA8FF6B36B42348775A9FE7531D1ED"/>
    <w:rsid w:val="008E4227"/>
  </w:style>
  <w:style w:type="paragraph" w:customStyle="1" w:styleId="5ED055DCBBFF4E3F97DEA6683F78F467">
    <w:name w:val="5ED055DCBBFF4E3F97DEA6683F78F467"/>
    <w:rsid w:val="00E347DB"/>
  </w:style>
  <w:style w:type="character" w:styleId="PlaceholderText">
    <w:name w:val="Placeholder Text"/>
    <w:basedOn w:val="DefaultParagraphFont"/>
    <w:uiPriority w:val="99"/>
    <w:semiHidden/>
    <w:rsid w:val="008B4B83"/>
    <w:rPr>
      <w:color w:val="808080"/>
    </w:rPr>
  </w:style>
  <w:style w:type="paragraph" w:customStyle="1" w:styleId="239C370C906744ACA36FEA4575EC2D37">
    <w:name w:val="239C370C906744ACA36FEA4575EC2D37"/>
    <w:rsid w:val="008B4B8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with header and footer.dotx</Template>
  <TotalTime>2</TotalTime>
  <Pages>21</Pages>
  <Words>1674</Words>
  <Characters>9546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Gonzaga University</Company>
  <LinksUpToDate>false</LinksUpToDate>
  <CharactersWithSpaces>11198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Free Math Add-In</dc:title>
  <dc:subject/>
  <dc:creator>Administrator</dc:creator>
  <cp:keywords/>
  <dc:description/>
  <cp:lastModifiedBy>Administrator</cp:lastModifiedBy>
  <cp:revision>4</cp:revision>
  <cp:lastPrinted>2009-10-13T22:40:00Z</cp:lastPrinted>
  <dcterms:created xsi:type="dcterms:W3CDTF">2009-12-24T19:26:00Z</dcterms:created>
  <dcterms:modified xsi:type="dcterms:W3CDTF">2010-09-27T22:47:00Z</dcterms:modified>
</cp:coreProperties>
</file>